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30" w:rsidRPr="00B54BC9" w:rsidRDefault="00DC7F30" w:rsidP="00B54BC9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50E" w:rsidRDefault="0061750E" w:rsidP="0061750E">
      <w:pPr>
        <w:pStyle w:val="Standard"/>
        <w:ind w:left="851"/>
        <w:jc w:val="center"/>
        <w:rPr>
          <w:rStyle w:val="af"/>
          <w:sz w:val="28"/>
          <w:szCs w:val="28"/>
        </w:rPr>
      </w:pPr>
      <w:r>
        <w:rPr>
          <w:rStyle w:val="af"/>
          <w:sz w:val="28"/>
          <w:szCs w:val="28"/>
        </w:rPr>
        <w:t>МИНИСТЕРСТВО ПРОСВЕЩЕНИЯ РОССИЙСКОЙ ФЕДЕРАЦИИ</w:t>
      </w:r>
    </w:p>
    <w:p w:rsidR="0061750E" w:rsidRDefault="0061750E" w:rsidP="0061750E">
      <w:pPr>
        <w:pStyle w:val="Standard"/>
        <w:ind w:left="851"/>
        <w:jc w:val="center"/>
      </w:pPr>
      <w:r>
        <w:rPr>
          <w:b/>
          <w:bCs/>
          <w:sz w:val="28"/>
          <w:szCs w:val="28"/>
        </w:rPr>
        <w:t>МИНИСТЕРСТВО ОБРАЗОВАНИЯ СТАВРОПОЛЬСКОГО КРАЯ</w:t>
      </w:r>
    </w:p>
    <w:p w:rsidR="0061750E" w:rsidRDefault="0061750E" w:rsidP="0061750E">
      <w:pPr>
        <w:pStyle w:val="Standard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казенное общеобразовательное учреждение «</w:t>
      </w:r>
      <w:proofErr w:type="gramStart"/>
      <w:r>
        <w:rPr>
          <w:b/>
          <w:bCs/>
          <w:sz w:val="28"/>
          <w:szCs w:val="28"/>
        </w:rPr>
        <w:t>Специальная</w:t>
      </w:r>
      <w:proofErr w:type="gramEnd"/>
      <w:r>
        <w:rPr>
          <w:b/>
          <w:bCs/>
          <w:sz w:val="28"/>
          <w:szCs w:val="28"/>
        </w:rPr>
        <w:t xml:space="preserve"> (коррекционная) общеобразовательная</w:t>
      </w:r>
    </w:p>
    <w:p w:rsidR="0061750E" w:rsidRDefault="0061750E" w:rsidP="0061750E">
      <w:pPr>
        <w:pStyle w:val="Standard"/>
        <w:ind w:left="851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школа-интернат № 6»</w:t>
      </w:r>
    </w:p>
    <w:p w:rsidR="0061750E" w:rsidRDefault="0061750E" w:rsidP="0061750E">
      <w:pPr>
        <w:pStyle w:val="Standard"/>
        <w:ind w:left="851"/>
        <w:jc w:val="center"/>
        <w:rPr>
          <w:b/>
          <w:bCs/>
          <w:u w:val="single"/>
        </w:rPr>
      </w:pPr>
    </w:p>
    <w:tbl>
      <w:tblPr>
        <w:tblW w:w="10620" w:type="dxa"/>
        <w:tblInd w:w="-7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56"/>
        <w:gridCol w:w="3241"/>
        <w:gridCol w:w="3623"/>
      </w:tblGrid>
      <w:tr w:rsidR="0061750E" w:rsidTr="0061750E">
        <w:tc>
          <w:tcPr>
            <w:tcW w:w="3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>РАССМОТРЕНА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>на методическом объединении учителей-предметников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>Руководитель МО: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szCs w:val="28"/>
                <w:lang w:val="ru-RU"/>
              </w:rPr>
              <w:t>__________</w:t>
            </w:r>
            <w:r>
              <w:rPr>
                <w:lang w:val="ru-RU"/>
              </w:rPr>
              <w:t xml:space="preserve">/О.Н.Ковальчук 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 xml:space="preserve">Протокол </w:t>
            </w:r>
            <w:proofErr w:type="spellStart"/>
            <w:proofErr w:type="gramStart"/>
            <w:r>
              <w:rPr>
                <w:szCs w:val="28"/>
              </w:rPr>
              <w:t>от</w:t>
            </w:r>
            <w:proofErr w:type="spellEnd"/>
            <w:proofErr w:type="gramEnd"/>
            <w:r>
              <w:rPr>
                <w:szCs w:val="28"/>
                <w:lang w:val="ru-RU"/>
              </w:rPr>
              <w:t>_____________</w:t>
            </w:r>
            <w:r>
              <w:rPr>
                <w:lang w:val="ru-RU"/>
              </w:rPr>
              <w:t>№___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</w:p>
        </w:tc>
        <w:tc>
          <w:tcPr>
            <w:tcW w:w="3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>СОГЛАСОВАНА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>Заместитель директора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>по УВР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_____/</w:t>
            </w:r>
            <w:proofErr w:type="spellStart"/>
            <w:r>
              <w:rPr>
                <w:szCs w:val="28"/>
                <w:lang w:val="ru-RU"/>
              </w:rPr>
              <w:t>Г.О.Ромазанова</w:t>
            </w:r>
            <w:proofErr w:type="spellEnd"/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</w:p>
        </w:tc>
        <w:tc>
          <w:tcPr>
            <w:tcW w:w="36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>УТВЕРЖДЕНА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>школа-интернат № 6»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>_______/И.Н. Белкина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  <w:r>
              <w:rPr>
                <w:lang w:val="ru-RU"/>
              </w:rPr>
              <w:t xml:space="preserve">Приказ </w:t>
            </w:r>
            <w:proofErr w:type="spellStart"/>
            <w:proofErr w:type="gramStart"/>
            <w:r>
              <w:rPr>
                <w:lang w:val="ru-RU"/>
              </w:rPr>
              <w:t>от</w:t>
            </w:r>
            <w:proofErr w:type="gramEnd"/>
            <w:r>
              <w:rPr>
                <w:lang w:val="ru-RU"/>
              </w:rPr>
              <w:t>_____________№</w:t>
            </w:r>
            <w:proofErr w:type="spellEnd"/>
            <w:r>
              <w:rPr>
                <w:lang w:val="ru-RU"/>
              </w:rPr>
              <w:t>____</w:t>
            </w:r>
          </w:p>
          <w:p w:rsidR="0061750E" w:rsidRDefault="0061750E" w:rsidP="0061750E">
            <w:pPr>
              <w:pStyle w:val="TableContents"/>
              <w:spacing w:line="276" w:lineRule="auto"/>
              <w:ind w:left="851"/>
              <w:rPr>
                <w:lang w:val="ru-RU"/>
              </w:rPr>
            </w:pPr>
          </w:p>
        </w:tc>
      </w:tr>
    </w:tbl>
    <w:p w:rsidR="0061750E" w:rsidRDefault="0061750E" w:rsidP="0061750E">
      <w:pPr>
        <w:pStyle w:val="Standard"/>
        <w:ind w:left="851"/>
        <w:rPr>
          <w:rFonts w:ascii="Times New Roman" w:hAnsi="Times New Roman" w:cs="Tahoma"/>
          <w:sz w:val="29"/>
          <w:szCs w:val="33"/>
        </w:rPr>
      </w:pPr>
    </w:p>
    <w:p w:rsidR="0061750E" w:rsidRPr="006800E2" w:rsidRDefault="0061750E" w:rsidP="006800E2">
      <w:pPr>
        <w:spacing w:before="24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E2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общего образования</w:t>
      </w:r>
      <w:r w:rsidRPr="006800E2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6800E2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800E2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</w:t>
      </w:r>
      <w:r w:rsidRPr="006800E2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:rsidR="0061750E" w:rsidRPr="006800E2" w:rsidRDefault="0061750E" w:rsidP="006800E2">
      <w:pPr>
        <w:spacing w:before="24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E2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61750E" w:rsidRPr="006800E2" w:rsidRDefault="0061750E" w:rsidP="006800E2">
      <w:pPr>
        <w:spacing w:before="24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0E2">
        <w:rPr>
          <w:rFonts w:ascii="Times New Roman" w:eastAsia="Times New Roman" w:hAnsi="Times New Roman" w:cs="Times New Roman"/>
          <w:b/>
          <w:sz w:val="28"/>
          <w:szCs w:val="28"/>
        </w:rPr>
        <w:t xml:space="preserve"> «Социально-бытовая ориентировка»</w:t>
      </w:r>
    </w:p>
    <w:p w:rsidR="0061750E" w:rsidRDefault="0061750E" w:rsidP="0061750E">
      <w:pPr>
        <w:pStyle w:val="Standard"/>
        <w:ind w:left="851"/>
        <w:jc w:val="center"/>
        <w:rPr>
          <w:rFonts w:ascii="Times New Roman" w:eastAsia="Andale Sans UI" w:hAnsi="Times New Roman" w:cs="Tahoma"/>
          <w:b/>
          <w:bCs/>
          <w:sz w:val="28"/>
          <w:szCs w:val="28"/>
        </w:rPr>
      </w:pPr>
    </w:p>
    <w:p w:rsidR="0061750E" w:rsidRDefault="0061750E" w:rsidP="0061750E">
      <w:pPr>
        <w:pStyle w:val="Standard"/>
        <w:ind w:left="851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61750E" w:rsidTr="0061750E">
        <w:tc>
          <w:tcPr>
            <w:tcW w:w="4672" w:type="dxa"/>
            <w:hideMark/>
          </w:tcPr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4673" w:type="dxa"/>
            <w:hideMark/>
          </w:tcPr>
          <w:p w:rsidR="0061750E" w:rsidRDefault="0061750E" w:rsidP="006800E2">
            <w:pPr>
              <w:pStyle w:val="Standard"/>
              <w:ind w:left="851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61750E" w:rsidTr="0061750E">
        <w:tc>
          <w:tcPr>
            <w:tcW w:w="4672" w:type="dxa"/>
            <w:hideMark/>
          </w:tcPr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4673" w:type="dxa"/>
            <w:hideMark/>
          </w:tcPr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2024/25</w:t>
            </w:r>
          </w:p>
        </w:tc>
      </w:tr>
      <w:tr w:rsidR="0061750E" w:rsidTr="0061750E">
        <w:tc>
          <w:tcPr>
            <w:tcW w:w="4672" w:type="dxa"/>
            <w:hideMark/>
          </w:tcPr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Количество часов:  в год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hideMark/>
          </w:tcPr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34</w:t>
            </w:r>
          </w:p>
        </w:tc>
      </w:tr>
      <w:tr w:rsidR="0061750E" w:rsidTr="0061750E">
        <w:tc>
          <w:tcPr>
            <w:tcW w:w="4672" w:type="dxa"/>
            <w:hideMark/>
          </w:tcPr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                          в неделю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  <w:hideMark/>
          </w:tcPr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</w:tr>
      <w:tr w:rsidR="0061750E" w:rsidTr="0061750E">
        <w:tc>
          <w:tcPr>
            <w:tcW w:w="4672" w:type="dxa"/>
          </w:tcPr>
          <w:p w:rsidR="0061750E" w:rsidRDefault="0061750E" w:rsidP="006800E2">
            <w:pPr>
              <w:spacing w:after="150" w:line="240" w:lineRule="auto"/>
              <w:ind w:left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Рабочую программу сост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вил:</w:t>
            </w:r>
          </w:p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</w:p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</w:p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учитель</w:t>
            </w:r>
          </w:p>
          <w:p w:rsidR="0061750E" w:rsidRDefault="0061750E" w:rsidP="006800E2">
            <w:pPr>
              <w:pStyle w:val="Standard"/>
              <w:ind w:left="851"/>
              <w:rPr>
                <w:rFonts w:cs="Times New Roman"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cs="Times New Roman"/>
                <w:bCs/>
                <w:sz w:val="28"/>
                <w:szCs w:val="28"/>
              </w:rPr>
              <w:t>Кольвах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Татьяна Александровна</w:t>
            </w:r>
          </w:p>
        </w:tc>
      </w:tr>
      <w:tr w:rsidR="0061750E" w:rsidTr="0061750E">
        <w:tc>
          <w:tcPr>
            <w:tcW w:w="4672" w:type="dxa"/>
          </w:tcPr>
          <w:p w:rsidR="0061750E" w:rsidRDefault="0061750E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673" w:type="dxa"/>
          </w:tcPr>
          <w:p w:rsidR="0061750E" w:rsidRDefault="0061750E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F47842" w:rsidRDefault="0061750E" w:rsidP="0061750E">
      <w:pPr>
        <w:pStyle w:val="Standard"/>
        <w:rPr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9"/>
          <w:szCs w:val="33"/>
        </w:rPr>
        <w:t xml:space="preserve"> </w:t>
      </w:r>
      <w:r>
        <w:rPr>
          <w:b/>
          <w:bCs/>
          <w:sz w:val="28"/>
          <w:szCs w:val="28"/>
        </w:rPr>
        <w:t>г. Благодарный – 2024</w:t>
      </w:r>
    </w:p>
    <w:p w:rsidR="0061750E" w:rsidRDefault="0061750E" w:rsidP="0061750E">
      <w:pPr>
        <w:pStyle w:val="Standard"/>
        <w:rPr>
          <w:b/>
          <w:bCs/>
          <w:sz w:val="28"/>
          <w:szCs w:val="28"/>
        </w:rPr>
      </w:pPr>
    </w:p>
    <w:p w:rsidR="0061750E" w:rsidRDefault="0061750E" w:rsidP="0061750E">
      <w:pPr>
        <w:pStyle w:val="Standard"/>
        <w:rPr>
          <w:b/>
          <w:bCs/>
          <w:sz w:val="28"/>
          <w:szCs w:val="28"/>
        </w:rPr>
      </w:pPr>
    </w:p>
    <w:p w:rsidR="006800E2" w:rsidRDefault="006800E2" w:rsidP="0061750E">
      <w:pPr>
        <w:pStyle w:val="Standard"/>
        <w:rPr>
          <w:b/>
          <w:bCs/>
          <w:sz w:val="28"/>
          <w:szCs w:val="28"/>
        </w:rPr>
      </w:pPr>
    </w:p>
    <w:p w:rsidR="0061750E" w:rsidRPr="0061750E" w:rsidRDefault="0061750E" w:rsidP="0061750E">
      <w:pPr>
        <w:pStyle w:val="Standard"/>
        <w:rPr>
          <w:sz w:val="24"/>
          <w:szCs w:val="24"/>
          <w:lang w:val="de-DE"/>
        </w:rPr>
      </w:pPr>
    </w:p>
    <w:p w:rsidR="00266A5A" w:rsidRPr="00B54BC9" w:rsidRDefault="00266A5A" w:rsidP="006175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B54BC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РАБОЧЕЙ ПРОГРАММЕ </w:t>
      </w:r>
    </w:p>
    <w:p w:rsidR="00266A5A" w:rsidRPr="00B54BC9" w:rsidRDefault="00266A5A" w:rsidP="00B5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DC7F30" w:rsidRPr="00B54BC9" w:rsidRDefault="00DC7F30" w:rsidP="00B54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 xml:space="preserve">-бытовая </w:t>
      </w:r>
      <w:r w:rsidR="00266A5A" w:rsidRPr="00B54BC9">
        <w:rPr>
          <w:rFonts w:ascii="Times New Roman" w:hAnsi="Times New Roman" w:cs="Times New Roman"/>
          <w:sz w:val="24"/>
          <w:szCs w:val="24"/>
        </w:rPr>
        <w:t>ориентировка (</w:t>
      </w:r>
      <w:r w:rsidR="00A43CE8">
        <w:rPr>
          <w:rFonts w:ascii="Times New Roman" w:hAnsi="Times New Roman" w:cs="Times New Roman"/>
          <w:sz w:val="24"/>
          <w:szCs w:val="24"/>
        </w:rPr>
        <w:t>СБО в 5-10</w:t>
      </w:r>
      <w:r w:rsidRPr="00B54BC9">
        <w:rPr>
          <w:rFonts w:ascii="Times New Roman" w:hAnsi="Times New Roman" w:cs="Times New Roman"/>
          <w:sz w:val="24"/>
          <w:szCs w:val="24"/>
        </w:rPr>
        <w:t xml:space="preserve"> классах) относится </w:t>
      </w:r>
      <w:r w:rsidR="00266A5A" w:rsidRPr="00B54BC9">
        <w:rPr>
          <w:rFonts w:ascii="Times New Roman" w:hAnsi="Times New Roman" w:cs="Times New Roman"/>
          <w:sz w:val="24"/>
          <w:szCs w:val="24"/>
        </w:rPr>
        <w:t>к обязательным</w:t>
      </w:r>
      <w:r w:rsidRPr="00B54BC9">
        <w:rPr>
          <w:rFonts w:ascii="Times New Roman" w:hAnsi="Times New Roman" w:cs="Times New Roman"/>
          <w:sz w:val="24"/>
          <w:szCs w:val="24"/>
        </w:rPr>
        <w:t xml:space="preserve"> коррекционным предметам. </w:t>
      </w:r>
    </w:p>
    <w:p w:rsidR="00DC7F30" w:rsidRPr="00B54BC9" w:rsidRDefault="00DC7F30" w:rsidP="00B54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 xml:space="preserve"> Направление </w:t>
      </w:r>
      <w:r w:rsidR="00266A5A" w:rsidRPr="00B54BC9">
        <w:rPr>
          <w:rFonts w:ascii="Times New Roman" w:hAnsi="Times New Roman" w:cs="Times New Roman"/>
          <w:sz w:val="24"/>
          <w:szCs w:val="24"/>
        </w:rPr>
        <w:t>предмета: практическая</w:t>
      </w:r>
      <w:r w:rsidRPr="00B54BC9">
        <w:rPr>
          <w:rFonts w:ascii="Times New Roman" w:hAnsi="Times New Roman" w:cs="Times New Roman"/>
          <w:sz w:val="24"/>
          <w:szCs w:val="24"/>
        </w:rPr>
        <w:t xml:space="preserve"> подготовка детей к самостоятельной жизни и </w:t>
      </w:r>
      <w:r w:rsidR="00266A5A" w:rsidRPr="00B54BC9">
        <w:rPr>
          <w:rFonts w:ascii="Times New Roman" w:hAnsi="Times New Roman" w:cs="Times New Roman"/>
          <w:sz w:val="24"/>
          <w:szCs w:val="24"/>
        </w:rPr>
        <w:t>труду, формирование</w:t>
      </w:r>
      <w:r w:rsidRPr="00B54BC9">
        <w:rPr>
          <w:rFonts w:ascii="Times New Roman" w:hAnsi="Times New Roman" w:cs="Times New Roman"/>
          <w:sz w:val="24"/>
          <w:szCs w:val="24"/>
        </w:rPr>
        <w:t xml:space="preserve"> у них знаний и умений об окружающей действительности, способствующих их социальной адаптации и повышению уровня общего развития. Данные занятия способствуют формированию и совершенствованию у детей необходимых им навыков ориентировки в окр</w:t>
      </w:r>
      <w:r w:rsidRPr="00B54BC9">
        <w:rPr>
          <w:rFonts w:ascii="Times New Roman" w:hAnsi="Times New Roman" w:cs="Times New Roman"/>
          <w:sz w:val="24"/>
          <w:szCs w:val="24"/>
        </w:rPr>
        <w:t>у</w:t>
      </w:r>
      <w:r w:rsidRPr="00B54BC9">
        <w:rPr>
          <w:rFonts w:ascii="Times New Roman" w:hAnsi="Times New Roman" w:cs="Times New Roman"/>
          <w:sz w:val="24"/>
          <w:szCs w:val="24"/>
        </w:rPr>
        <w:t xml:space="preserve">жающем: самообслуживании, ведении домашнего хозяйства, умении пользоваться услугами предприятий службы быта, торговли, связи, транспорта, медицинской помощи, способствуют усвоению морально-этических норм поведения, выработке навыков общения с людьми, развитию художественного вкуса учеников и т. д. </w:t>
      </w:r>
    </w:p>
    <w:p w:rsidR="00DC7F30" w:rsidRPr="00B54BC9" w:rsidRDefault="00DC7F30" w:rsidP="00B54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Обязательной составляющей каждого занятия является практическая часть. Практические занятия проводятся в форме ролевых игр, экскурсий, практических работ по отработке навыков по разделам определенных тем.</w:t>
      </w:r>
    </w:p>
    <w:p w:rsidR="00DC7F30" w:rsidRPr="00B54BC9" w:rsidRDefault="00266A5A" w:rsidP="00B54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DC7F30" w:rsidRPr="00B54BC9">
        <w:rPr>
          <w:rFonts w:ascii="Times New Roman" w:hAnsi="Times New Roman" w:cs="Times New Roman"/>
          <w:sz w:val="24"/>
          <w:szCs w:val="24"/>
        </w:rPr>
        <w:t xml:space="preserve"> детализирует и раскрывает содержание стандарта, определяет общую стратегию обучения, </w:t>
      </w:r>
      <w:r w:rsidRPr="00B54BC9">
        <w:rPr>
          <w:rFonts w:ascii="Times New Roman" w:hAnsi="Times New Roman" w:cs="Times New Roman"/>
          <w:sz w:val="24"/>
          <w:szCs w:val="24"/>
        </w:rPr>
        <w:t>воспитания и развития,</w:t>
      </w:r>
      <w:r w:rsidR="00DC7F30" w:rsidRPr="00B54BC9">
        <w:rPr>
          <w:rFonts w:ascii="Times New Roman" w:hAnsi="Times New Roman" w:cs="Times New Roman"/>
          <w:sz w:val="24"/>
          <w:szCs w:val="24"/>
        </w:rPr>
        <w:t xml:space="preserve"> учащихся средствами учебного предмета в соотве</w:t>
      </w:r>
      <w:r w:rsidR="00DC7F30" w:rsidRPr="00B54BC9">
        <w:rPr>
          <w:rFonts w:ascii="Times New Roman" w:hAnsi="Times New Roman" w:cs="Times New Roman"/>
          <w:sz w:val="24"/>
          <w:szCs w:val="24"/>
        </w:rPr>
        <w:t>т</w:t>
      </w:r>
      <w:r w:rsidR="00DC7F30" w:rsidRPr="00B54BC9">
        <w:rPr>
          <w:rFonts w:ascii="Times New Roman" w:hAnsi="Times New Roman" w:cs="Times New Roman"/>
          <w:sz w:val="24"/>
          <w:szCs w:val="24"/>
        </w:rPr>
        <w:t>ствии с целями изучения предмета, которые определены стандартом. Программа построена с учетом принципов системности, научности, доступности.</w:t>
      </w:r>
    </w:p>
    <w:p w:rsidR="00DC7F30" w:rsidRPr="00B54BC9" w:rsidRDefault="00CE5A2F" w:rsidP="00B54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DC7F30" w:rsidRPr="00B54BC9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F47842">
        <w:rPr>
          <w:rFonts w:ascii="Times New Roman" w:hAnsi="Times New Roman" w:cs="Times New Roman"/>
          <w:sz w:val="24"/>
          <w:szCs w:val="24"/>
        </w:rPr>
        <w:t>10</w:t>
      </w:r>
      <w:r w:rsidR="00266A5A" w:rsidRPr="00B54BC9">
        <w:rPr>
          <w:rFonts w:ascii="Times New Roman" w:hAnsi="Times New Roman" w:cs="Times New Roman"/>
          <w:sz w:val="24"/>
          <w:szCs w:val="24"/>
        </w:rPr>
        <w:t xml:space="preserve"> </w:t>
      </w:r>
      <w:r w:rsidR="00DC7F30" w:rsidRPr="00B54BC9">
        <w:rPr>
          <w:rFonts w:ascii="Times New Roman" w:hAnsi="Times New Roman" w:cs="Times New Roman"/>
          <w:sz w:val="24"/>
          <w:szCs w:val="24"/>
        </w:rPr>
        <w:t>классов с ОВЗ (</w:t>
      </w:r>
      <w:r w:rsidR="00266A5A" w:rsidRPr="00B54BC9">
        <w:rPr>
          <w:rFonts w:ascii="Times New Roman" w:hAnsi="Times New Roman" w:cs="Times New Roman"/>
          <w:color w:val="000000"/>
          <w:sz w:val="24"/>
          <w:szCs w:val="24"/>
        </w:rPr>
        <w:t>интеллектуальная недостато</w:t>
      </w:r>
      <w:r w:rsidR="00266A5A" w:rsidRPr="00B54BC9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266A5A" w:rsidRPr="00B54BC9">
        <w:rPr>
          <w:rFonts w:ascii="Times New Roman" w:hAnsi="Times New Roman" w:cs="Times New Roman"/>
          <w:color w:val="000000"/>
          <w:sz w:val="24"/>
          <w:szCs w:val="24"/>
        </w:rPr>
        <w:t>ность</w:t>
      </w:r>
      <w:r w:rsidR="00DC7F30" w:rsidRPr="00B54BC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C7F30" w:rsidRPr="00B54BC9" w:rsidRDefault="00DC7F30" w:rsidP="00B54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C9">
        <w:rPr>
          <w:rFonts w:ascii="Times New Roman" w:hAnsi="Times New Roman" w:cs="Times New Roman"/>
          <w:b/>
          <w:sz w:val="24"/>
          <w:szCs w:val="24"/>
        </w:rPr>
        <w:t>Структура документа.</w:t>
      </w:r>
    </w:p>
    <w:p w:rsidR="00DC7F30" w:rsidRPr="00B54BC9" w:rsidRDefault="00DC7F30" w:rsidP="00B54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BC9">
        <w:rPr>
          <w:rFonts w:ascii="Times New Roman" w:hAnsi="Times New Roman" w:cs="Times New Roman"/>
          <w:sz w:val="24"/>
          <w:szCs w:val="24"/>
        </w:rPr>
        <w:t>Рабочая программа по социально-бытовой ориентировке (СБО) представляет собой цел</w:t>
      </w:r>
      <w:r w:rsidRPr="00B54BC9">
        <w:rPr>
          <w:rFonts w:ascii="Times New Roman" w:hAnsi="Times New Roman" w:cs="Times New Roman"/>
          <w:sz w:val="24"/>
          <w:szCs w:val="24"/>
        </w:rPr>
        <w:t>о</w:t>
      </w:r>
      <w:r w:rsidRPr="00B54BC9">
        <w:rPr>
          <w:rFonts w:ascii="Times New Roman" w:hAnsi="Times New Roman" w:cs="Times New Roman"/>
          <w:sz w:val="24"/>
          <w:szCs w:val="24"/>
        </w:rPr>
        <w:t>стный документ, включающий следующие разделы: пояснительная записка, статус документа, роль и место предмета, адресат данной программы, структуру документа, сроки реализации да</w:t>
      </w:r>
      <w:r w:rsidRPr="00B54BC9">
        <w:rPr>
          <w:rFonts w:ascii="Times New Roman" w:hAnsi="Times New Roman" w:cs="Times New Roman"/>
          <w:sz w:val="24"/>
          <w:szCs w:val="24"/>
        </w:rPr>
        <w:t>н</w:t>
      </w:r>
      <w:r w:rsidRPr="00B54BC9">
        <w:rPr>
          <w:rFonts w:ascii="Times New Roman" w:hAnsi="Times New Roman" w:cs="Times New Roman"/>
          <w:sz w:val="24"/>
          <w:szCs w:val="24"/>
        </w:rPr>
        <w:t>ной программы, цель учебного предмета, задачи, основные направления коррекционной работы, специфику программы,  виды и формы организации учебного предмета, планируемые результаты освоения курса, способы и формы оценки образовательных результатов, учебно-календарное планирование, содержание тем</w:t>
      </w:r>
      <w:proofErr w:type="gramEnd"/>
      <w:r w:rsidRPr="00B54BC9">
        <w:rPr>
          <w:rFonts w:ascii="Times New Roman" w:hAnsi="Times New Roman" w:cs="Times New Roman"/>
          <w:sz w:val="24"/>
          <w:szCs w:val="24"/>
        </w:rPr>
        <w:t xml:space="preserve"> учебного к</w:t>
      </w:r>
      <w:r w:rsidR="00CE5A2F" w:rsidRPr="00B54BC9">
        <w:rPr>
          <w:rFonts w:ascii="Times New Roman" w:hAnsi="Times New Roman" w:cs="Times New Roman"/>
          <w:sz w:val="24"/>
          <w:szCs w:val="24"/>
        </w:rPr>
        <w:t xml:space="preserve">урса,  календарно-тематическое </w:t>
      </w:r>
      <w:r w:rsidRPr="00B54BC9">
        <w:rPr>
          <w:rFonts w:ascii="Times New Roman" w:hAnsi="Times New Roman" w:cs="Times New Roman"/>
          <w:sz w:val="24"/>
          <w:szCs w:val="24"/>
        </w:rPr>
        <w:t xml:space="preserve">планирование, учебно-методическое обеспечение, приложений к программе. </w:t>
      </w:r>
    </w:p>
    <w:p w:rsidR="00DC7F30" w:rsidRPr="00B54BC9" w:rsidRDefault="00DC7F30" w:rsidP="00B54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="00CE5A2F" w:rsidRPr="00B54BC9">
        <w:rPr>
          <w:rFonts w:ascii="Times New Roman" w:hAnsi="Times New Roman" w:cs="Times New Roman"/>
          <w:sz w:val="24"/>
          <w:szCs w:val="24"/>
        </w:rPr>
        <w:t>: 202</w:t>
      </w:r>
      <w:r w:rsidR="00A43CE8">
        <w:rPr>
          <w:rFonts w:ascii="Times New Roman" w:hAnsi="Times New Roman" w:cs="Times New Roman"/>
          <w:sz w:val="24"/>
          <w:szCs w:val="24"/>
        </w:rPr>
        <w:t>4</w:t>
      </w:r>
      <w:r w:rsidR="00CE5A2F" w:rsidRPr="00B54BC9">
        <w:rPr>
          <w:rFonts w:ascii="Times New Roman" w:hAnsi="Times New Roman" w:cs="Times New Roman"/>
          <w:sz w:val="24"/>
          <w:szCs w:val="24"/>
        </w:rPr>
        <w:t xml:space="preserve"> – 202</w:t>
      </w:r>
      <w:r w:rsidR="00A43CE8">
        <w:rPr>
          <w:rFonts w:ascii="Times New Roman" w:hAnsi="Times New Roman" w:cs="Times New Roman"/>
          <w:sz w:val="24"/>
          <w:szCs w:val="24"/>
        </w:rPr>
        <w:t xml:space="preserve">5 </w:t>
      </w:r>
      <w:r w:rsidRPr="00B54BC9">
        <w:rPr>
          <w:rFonts w:ascii="Times New Roman" w:hAnsi="Times New Roman" w:cs="Times New Roman"/>
          <w:sz w:val="24"/>
          <w:szCs w:val="24"/>
        </w:rPr>
        <w:t>учебный год</w:t>
      </w:r>
    </w:p>
    <w:p w:rsidR="00DC7F30" w:rsidRPr="00B54BC9" w:rsidRDefault="00DC7F30" w:rsidP="00B54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266A5A"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подготовка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самостоятельной жизни и </w:t>
      </w:r>
      <w:r w:rsidR="00266A5A"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труду, формирование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знаний и умений, способствующих социальной адаптации, повышение уровня общего развития учащихся.</w:t>
      </w:r>
    </w:p>
    <w:p w:rsidR="00DC7F30" w:rsidRPr="00B54BC9" w:rsidRDefault="00DC7F30" w:rsidP="00B54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DC7F30" w:rsidRPr="00B54BC9" w:rsidRDefault="00DC7F30" w:rsidP="00B54BC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и </w:t>
      </w:r>
      <w:r w:rsidR="00266A5A"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нарушением интеллекта необходимые им навыки самообслуживания, ведения домашнего хозяйства, ориентировки в окружа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 социуме;</w:t>
      </w:r>
    </w:p>
    <w:p w:rsidR="00DC7F30" w:rsidRPr="00B54BC9" w:rsidRDefault="00DC7F30" w:rsidP="00B54BC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организации труда, экономному и бережному отношению к продуктам, строгому соблюдению правил безопасности и гигиены труда, творческому отношению к домашн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труду, развитию обоняния, осязания, ловкости, скорости, внимания, смекалки, фант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зии, интереса к национальным традициям;</w:t>
      </w:r>
    </w:p>
    <w:p w:rsidR="00DC7F30" w:rsidRPr="00B54BC9" w:rsidRDefault="00DC7F30" w:rsidP="00B54BC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ознакомить с </w:t>
      </w:r>
      <w:r w:rsidR="00266A5A"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предприятиями, организациями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учреждениями, в </w:t>
      </w:r>
      <w:r w:rsidR="00266A5A"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придётся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обращаться </w:t>
      </w:r>
      <w:r w:rsidR="00266A5A"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по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 вопросам, начав самостоятельную жизнь;</w:t>
      </w:r>
    </w:p>
    <w:p w:rsidR="00DC7F30" w:rsidRPr="00B54BC9" w:rsidRDefault="00DC7F30" w:rsidP="00B54BC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пользоваться услугами предприятий службы быта, торговли, тран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порта, связи, медицинской помощи;</w:t>
      </w:r>
    </w:p>
    <w:p w:rsidR="00DC7F30" w:rsidRPr="00B54BC9" w:rsidRDefault="00DC7F30" w:rsidP="00B54BC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усвоению морально-этических норм поведения, выработке навыков общ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 людьми, развитию художественного вкуса детей;</w:t>
      </w:r>
    </w:p>
    <w:p w:rsidR="00DC7F30" w:rsidRPr="00B54BC9" w:rsidRDefault="00DC7F30" w:rsidP="00B54BC9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личностные качества: </w:t>
      </w:r>
      <w:r w:rsidR="00266A5A"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аккуратность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терпение, усидчивость; элементы трудовой культуры.</w:t>
      </w:r>
    </w:p>
    <w:p w:rsidR="00DC7F30" w:rsidRPr="00B54BC9" w:rsidRDefault="00DC7F30" w:rsidP="00B54B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b/>
          <w:sz w:val="24"/>
          <w:szCs w:val="24"/>
        </w:rPr>
        <w:t>Основные направления коррекционной работы:</w:t>
      </w:r>
    </w:p>
    <w:p w:rsidR="00DC7F30" w:rsidRPr="00B54BC9" w:rsidRDefault="00266A5A" w:rsidP="00B54B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Основными направлениями коррекционной</w:t>
      </w:r>
      <w:r w:rsidR="00F47842">
        <w:rPr>
          <w:rFonts w:ascii="Times New Roman" w:hAnsi="Times New Roman" w:cs="Times New Roman"/>
          <w:sz w:val="24"/>
          <w:szCs w:val="24"/>
        </w:rPr>
        <w:t xml:space="preserve"> </w:t>
      </w:r>
      <w:r w:rsidRPr="00B54BC9">
        <w:rPr>
          <w:rFonts w:ascii="Times New Roman" w:hAnsi="Times New Roman" w:cs="Times New Roman"/>
          <w:sz w:val="24"/>
          <w:szCs w:val="24"/>
        </w:rPr>
        <w:t>работы для</w:t>
      </w:r>
      <w:r w:rsidR="00DC7F30" w:rsidRPr="00B54BC9">
        <w:rPr>
          <w:rFonts w:ascii="Times New Roman" w:hAnsi="Times New Roman" w:cs="Times New Roman"/>
          <w:sz w:val="24"/>
          <w:szCs w:val="24"/>
        </w:rPr>
        <w:t xml:space="preserve"> учителя служит:</w:t>
      </w:r>
    </w:p>
    <w:p w:rsidR="00DC7F30" w:rsidRPr="00B54BC9" w:rsidRDefault="00DC7F30" w:rsidP="00B54BC9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lastRenderedPageBreak/>
        <w:t>повышение уровня познавательной активности учащихся, коррекция и развитие их сп</w:t>
      </w:r>
      <w:r w:rsidRPr="00B54BC9">
        <w:rPr>
          <w:rFonts w:ascii="Times New Roman" w:hAnsi="Times New Roman" w:cs="Times New Roman"/>
          <w:sz w:val="24"/>
          <w:szCs w:val="24"/>
        </w:rPr>
        <w:t>о</w:t>
      </w:r>
      <w:r w:rsidRPr="00B54BC9">
        <w:rPr>
          <w:rFonts w:ascii="Times New Roman" w:hAnsi="Times New Roman" w:cs="Times New Roman"/>
          <w:sz w:val="24"/>
          <w:szCs w:val="24"/>
        </w:rPr>
        <w:t>собностей к осознанной регуляции трудовой деятельности;</w:t>
      </w:r>
    </w:p>
    <w:p w:rsidR="00DC7F30" w:rsidRPr="00B54BC9" w:rsidRDefault="00DC7F30" w:rsidP="00B54BC9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воспитание позитивных качеств личности;</w:t>
      </w:r>
    </w:p>
    <w:p w:rsidR="00DC7F30" w:rsidRPr="00B54BC9" w:rsidRDefault="00DC7F30" w:rsidP="00B54BC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развитие коммуникативной функции речи как непременное условие социальной адапт</w:t>
      </w:r>
      <w:r w:rsidRPr="00B54BC9">
        <w:rPr>
          <w:rFonts w:ascii="Times New Roman" w:hAnsi="Times New Roman" w:cs="Times New Roman"/>
          <w:sz w:val="24"/>
          <w:szCs w:val="24"/>
        </w:rPr>
        <w:t>а</w:t>
      </w:r>
      <w:r w:rsidRPr="00B54BC9">
        <w:rPr>
          <w:rFonts w:ascii="Times New Roman" w:hAnsi="Times New Roman" w:cs="Times New Roman"/>
          <w:sz w:val="24"/>
          <w:szCs w:val="24"/>
        </w:rPr>
        <w:t xml:space="preserve">ции детей, </w:t>
      </w:r>
      <w:r w:rsidR="00266A5A" w:rsidRPr="00B54BC9">
        <w:rPr>
          <w:rFonts w:ascii="Times New Roman" w:hAnsi="Times New Roman" w:cs="Times New Roman"/>
          <w:sz w:val="24"/>
          <w:szCs w:val="24"/>
        </w:rPr>
        <w:t>обогащать активный</w:t>
      </w:r>
      <w:r w:rsidRPr="00B54BC9">
        <w:rPr>
          <w:rFonts w:ascii="Times New Roman" w:hAnsi="Times New Roman" w:cs="Times New Roman"/>
          <w:sz w:val="24"/>
          <w:szCs w:val="24"/>
        </w:rPr>
        <w:t xml:space="preserve"> словарь социально – бытовой терминологией;</w:t>
      </w:r>
    </w:p>
    <w:p w:rsidR="00DC7F30" w:rsidRPr="00B54BC9" w:rsidRDefault="00DC7F30" w:rsidP="00B54BC9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54BC9">
        <w:rPr>
          <w:rFonts w:ascii="Times New Roman" w:hAnsi="Times New Roman"/>
          <w:sz w:val="24"/>
          <w:szCs w:val="24"/>
        </w:rPr>
        <w:t>развитие инициативности, стремления дов</w:t>
      </w:r>
      <w:r w:rsidR="00266A5A" w:rsidRPr="00B54BC9">
        <w:rPr>
          <w:rFonts w:ascii="Times New Roman" w:hAnsi="Times New Roman"/>
          <w:sz w:val="24"/>
          <w:szCs w:val="24"/>
        </w:rPr>
        <w:t xml:space="preserve">одить начатое дело до конца; </w:t>
      </w:r>
      <w:r w:rsidR="00266A5A" w:rsidRPr="00B54BC9">
        <w:rPr>
          <w:rFonts w:ascii="Times New Roman" w:hAnsi="Times New Roman"/>
          <w:sz w:val="24"/>
          <w:szCs w:val="24"/>
        </w:rPr>
        <w:br/>
      </w:r>
      <w:r w:rsidRPr="00B54BC9">
        <w:rPr>
          <w:rFonts w:ascii="Times New Roman" w:hAnsi="Times New Roman"/>
          <w:sz w:val="24"/>
          <w:szCs w:val="24"/>
        </w:rPr>
        <w:t xml:space="preserve">формирование умения анализировать свою деятельность. </w:t>
      </w:r>
    </w:p>
    <w:p w:rsidR="00DC7F30" w:rsidRPr="00B54BC9" w:rsidRDefault="00266A5A" w:rsidP="00B54BC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содействовать физическому</w:t>
      </w:r>
      <w:r w:rsidR="00DC7F30" w:rsidRPr="00B54BC9">
        <w:rPr>
          <w:rFonts w:ascii="Times New Roman" w:hAnsi="Times New Roman" w:cs="Times New Roman"/>
          <w:sz w:val="24"/>
          <w:szCs w:val="24"/>
        </w:rPr>
        <w:t xml:space="preserve"> развитию учащихся, прививать основы здорового образа жизни, умения противостоять вредным привычкам </w:t>
      </w:r>
      <w:r w:rsidRPr="00B54BC9">
        <w:rPr>
          <w:rFonts w:ascii="Times New Roman" w:hAnsi="Times New Roman" w:cs="Times New Roman"/>
          <w:sz w:val="24"/>
          <w:szCs w:val="24"/>
        </w:rPr>
        <w:t>и негативному</w:t>
      </w:r>
      <w:r w:rsidR="00DC7F30" w:rsidRPr="00B54BC9">
        <w:rPr>
          <w:rFonts w:ascii="Times New Roman" w:hAnsi="Times New Roman" w:cs="Times New Roman"/>
          <w:sz w:val="24"/>
          <w:szCs w:val="24"/>
        </w:rPr>
        <w:t xml:space="preserve"> влиянию;</w:t>
      </w:r>
    </w:p>
    <w:p w:rsidR="00DC7F30" w:rsidRPr="00B54BC9" w:rsidRDefault="00DC7F30" w:rsidP="00B54BC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формировать социально – нормативное поведение в семье и окружающей среде;</w:t>
      </w:r>
    </w:p>
    <w:p w:rsidR="00DC7F30" w:rsidRPr="00B54BC9" w:rsidRDefault="00DC7F30" w:rsidP="00B54BC9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BC9">
        <w:rPr>
          <w:rFonts w:ascii="Times New Roman" w:hAnsi="Times New Roman" w:cs="Times New Roman"/>
          <w:color w:val="000000"/>
          <w:sz w:val="24"/>
          <w:szCs w:val="24"/>
        </w:rPr>
        <w:t>в результате выполнения под руководством учителя коллективных и групповых работ, з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кладываются основы таких социально ценных личностных </w:t>
      </w:r>
      <w:hyperlink r:id="rId8" w:history="1">
        <w:r w:rsidRPr="00B54BC9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и нравственных качеств</w:t>
        </w:r>
      </w:hyperlink>
      <w:r w:rsidRPr="00B54BC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 xml:space="preserve"> как трудолюбие, организованность, добросовестное и ответственное отношение к делу, ин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DC7F30" w:rsidRPr="00B54BC9" w:rsidRDefault="00DC7F30" w:rsidP="00B54BC9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BC9">
        <w:rPr>
          <w:rFonts w:ascii="Times New Roman" w:hAnsi="Times New Roman" w:cs="Times New Roman"/>
          <w:color w:val="000000"/>
          <w:sz w:val="24"/>
          <w:szCs w:val="24"/>
        </w:rPr>
        <w:t>владение </w:t>
      </w:r>
      <w:hyperlink r:id="rId9" w:history="1">
        <w:r w:rsidRPr="00B54BC9">
          <w:rPr>
            <w:rStyle w:val="a8"/>
            <w:rFonts w:ascii="Times New Roman" w:eastAsia="Lucida Sans Unicode" w:hAnsi="Times New Roman" w:cs="Times New Roman"/>
            <w:color w:val="000000" w:themeColor="text1"/>
            <w:sz w:val="24"/>
            <w:szCs w:val="24"/>
          </w:rPr>
          <w:t>начальными формами </w:t>
        </w:r>
      </w:hyperlink>
      <w:r w:rsidRPr="00B54B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познавательных универсальных учебных действий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 — и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следовательскими и логическими: наблюдения, сравнения, анализа, классификации, обобщения;</w:t>
      </w:r>
    </w:p>
    <w:p w:rsidR="00DC7F30" w:rsidRPr="00B54BC9" w:rsidRDefault="00DC7F30" w:rsidP="00B54BC9">
      <w:pPr>
        <w:pStyle w:val="a4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4BC9">
        <w:rPr>
          <w:rFonts w:ascii="Times New Roman" w:hAnsi="Times New Roman" w:cs="Times New Roman"/>
          <w:color w:val="000000"/>
          <w:sz w:val="24"/>
          <w:szCs w:val="24"/>
        </w:rPr>
        <w:t>получение первоначального опыта организации самостоятельной практической деятел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ности на основе сформированных </w:t>
      </w:r>
      <w:r w:rsidRPr="00B54B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регулятивных универсальных учебных действий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: цел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полагания и планирования предстоящего </w:t>
      </w:r>
      <w:hyperlink r:id="rId10" w:history="1">
        <w:r w:rsidRPr="00B54BC9">
          <w:rPr>
            <w:rStyle w:val="a8"/>
            <w:rFonts w:ascii="Times New Roman" w:eastAsia="Lucida Sans Unicode" w:hAnsi="Times New Roman" w:cs="Times New Roman"/>
            <w:color w:val="000000" w:themeColor="text1"/>
            <w:sz w:val="24"/>
            <w:szCs w:val="24"/>
          </w:rPr>
          <w:t>практического действия</w:t>
        </w:r>
      </w:hyperlink>
      <w:r w:rsidRPr="00B54B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прогнозирования, о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бора оптимальных способов деятельности, осуществления контроля и коррекции резул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B54BC9">
        <w:rPr>
          <w:rFonts w:ascii="Times New Roman" w:hAnsi="Times New Roman" w:cs="Times New Roman"/>
          <w:color w:val="000000"/>
          <w:sz w:val="24"/>
          <w:szCs w:val="24"/>
        </w:rPr>
        <w:t>татов действий; умение искать, отбирать, преобразовывать необходимую печатную и электронную информацию.</w:t>
      </w:r>
    </w:p>
    <w:p w:rsidR="00DC7F30" w:rsidRPr="00B54BC9" w:rsidRDefault="00DC7F30" w:rsidP="00B54BC9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B54BC9">
        <w:rPr>
          <w:color w:val="000000"/>
        </w:rPr>
        <w:t>Обучающиеся, воспитанники специальной (коррекционной) школы-интерната VIII вида, страдая умственными и физическими недостатками, нарушением эмоционально-волевой сферы с самого начала пребывания в школе-интернате нуждаются в постоянном и последовательном об</w:t>
      </w:r>
      <w:r w:rsidRPr="00B54BC9">
        <w:rPr>
          <w:color w:val="000000"/>
        </w:rPr>
        <w:t>о</w:t>
      </w:r>
      <w:r w:rsidRPr="00B54BC9">
        <w:rPr>
          <w:color w:val="000000"/>
        </w:rPr>
        <w:t>гащении </w:t>
      </w:r>
      <w:hyperlink r:id="rId11" w:history="1">
        <w:r w:rsidRPr="00B54BC9">
          <w:rPr>
            <w:rStyle w:val="a8"/>
            <w:rFonts w:eastAsia="Lucida Sans Unicode"/>
            <w:color w:val="000000" w:themeColor="text1"/>
          </w:rPr>
          <w:t>своего мировосприятия</w:t>
        </w:r>
      </w:hyperlink>
      <w:r w:rsidRPr="00B54BC9">
        <w:rPr>
          <w:color w:val="000000" w:themeColor="text1"/>
        </w:rPr>
        <w:t xml:space="preserve">, </w:t>
      </w:r>
      <w:r w:rsidRPr="00B54BC9">
        <w:rPr>
          <w:color w:val="000000"/>
        </w:rPr>
        <w:t>мироощущения, социального опыта и что особенно актуально, - в поэтапном приобщении к осознанной трудовой деятельности.</w:t>
      </w:r>
    </w:p>
    <w:p w:rsidR="00DC7F30" w:rsidRPr="00B54BC9" w:rsidRDefault="00266A5A" w:rsidP="00B54BC9">
      <w:pPr>
        <w:pStyle w:val="a7"/>
        <w:spacing w:before="0" w:beforeAutospacing="0" w:after="0" w:afterAutospacing="0"/>
        <w:jc w:val="both"/>
        <w:rPr>
          <w:color w:val="000000"/>
        </w:rPr>
      </w:pPr>
      <w:r w:rsidRPr="00B54BC9">
        <w:rPr>
          <w:color w:val="000000"/>
        </w:rPr>
        <w:tab/>
      </w:r>
      <w:r w:rsidR="00DC7F30" w:rsidRPr="00B54BC9">
        <w:rPr>
          <w:color w:val="000000"/>
        </w:rPr>
        <w:t>При отборе конкретного содержания обучения принципиально-важное значение имеют социально-нравственные аспекты трудовой деятельности, личностная и общественная знач</w:t>
      </w:r>
      <w:r w:rsidR="00DC7F30" w:rsidRPr="00B54BC9">
        <w:rPr>
          <w:color w:val="000000"/>
        </w:rPr>
        <w:t>и</w:t>
      </w:r>
      <w:r w:rsidR="00DC7F30" w:rsidRPr="00B54BC9">
        <w:rPr>
          <w:color w:val="000000"/>
        </w:rPr>
        <w:t>мость выполняемой работы.</w:t>
      </w:r>
    </w:p>
    <w:p w:rsidR="00DC7F30" w:rsidRPr="00B54BC9" w:rsidRDefault="00DC7F30" w:rsidP="00B54BC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54BC9">
        <w:rPr>
          <w:rFonts w:ascii="Times New Roman" w:hAnsi="Times New Roman"/>
          <w:b/>
          <w:sz w:val="24"/>
          <w:szCs w:val="24"/>
        </w:rPr>
        <w:t xml:space="preserve">Специфика программы: </w:t>
      </w:r>
    </w:p>
    <w:p w:rsidR="00DC7F30" w:rsidRPr="00B54BC9" w:rsidRDefault="00266A5A" w:rsidP="00B54B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4BC9">
        <w:rPr>
          <w:rFonts w:ascii="Times New Roman" w:hAnsi="Times New Roman"/>
          <w:sz w:val="24"/>
          <w:szCs w:val="24"/>
        </w:rPr>
        <w:tab/>
        <w:t>Обучение учащихся</w:t>
      </w:r>
      <w:r w:rsidR="00DC7F30" w:rsidRPr="00B54BC9">
        <w:rPr>
          <w:rFonts w:ascii="Times New Roman" w:hAnsi="Times New Roman"/>
          <w:sz w:val="24"/>
          <w:szCs w:val="24"/>
        </w:rPr>
        <w:t xml:space="preserve"> в системе занятий по СБО носит предметно – практический характер, тесно связано как с жизнью и профессионально – трудовой подготовкой, так и с </w:t>
      </w:r>
      <w:r w:rsidRPr="00B54BC9">
        <w:rPr>
          <w:rFonts w:ascii="Times New Roman" w:hAnsi="Times New Roman"/>
          <w:sz w:val="24"/>
          <w:szCs w:val="24"/>
        </w:rPr>
        <w:t>другими уче</w:t>
      </w:r>
      <w:r w:rsidRPr="00B54BC9">
        <w:rPr>
          <w:rFonts w:ascii="Times New Roman" w:hAnsi="Times New Roman"/>
          <w:sz w:val="24"/>
          <w:szCs w:val="24"/>
        </w:rPr>
        <w:t>б</w:t>
      </w:r>
      <w:r w:rsidRPr="00B54BC9">
        <w:rPr>
          <w:rFonts w:ascii="Times New Roman" w:hAnsi="Times New Roman"/>
          <w:sz w:val="24"/>
          <w:szCs w:val="24"/>
        </w:rPr>
        <w:t>ными</w:t>
      </w:r>
      <w:r w:rsidR="00DC7F30" w:rsidRPr="00B54BC9">
        <w:rPr>
          <w:rFonts w:ascii="Times New Roman" w:hAnsi="Times New Roman"/>
          <w:sz w:val="24"/>
          <w:szCs w:val="24"/>
        </w:rPr>
        <w:t xml:space="preserve"> дисциплинами.</w:t>
      </w:r>
    </w:p>
    <w:p w:rsidR="00DC7F30" w:rsidRPr="00B54BC9" w:rsidRDefault="00266A5A" w:rsidP="00B54B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54BC9">
        <w:rPr>
          <w:rFonts w:ascii="Times New Roman" w:hAnsi="Times New Roman"/>
          <w:sz w:val="24"/>
          <w:szCs w:val="24"/>
        </w:rPr>
        <w:tab/>
      </w:r>
      <w:r w:rsidR="00DC7F30" w:rsidRPr="00B54BC9">
        <w:rPr>
          <w:rFonts w:ascii="Times New Roman" w:hAnsi="Times New Roman"/>
          <w:sz w:val="24"/>
          <w:szCs w:val="24"/>
        </w:rPr>
        <w:t>Программа детализирует и раскрывает содержание стандарта, определяет общую страт</w:t>
      </w:r>
      <w:r w:rsidR="00DC7F30" w:rsidRPr="00B54BC9">
        <w:rPr>
          <w:rFonts w:ascii="Times New Roman" w:hAnsi="Times New Roman"/>
          <w:sz w:val="24"/>
          <w:szCs w:val="24"/>
        </w:rPr>
        <w:t>е</w:t>
      </w:r>
      <w:r w:rsidR="00DC7F30" w:rsidRPr="00B54BC9">
        <w:rPr>
          <w:rFonts w:ascii="Times New Roman" w:hAnsi="Times New Roman"/>
          <w:sz w:val="24"/>
          <w:szCs w:val="24"/>
        </w:rPr>
        <w:t xml:space="preserve">гию обучения, </w:t>
      </w:r>
      <w:r w:rsidRPr="00B54BC9">
        <w:rPr>
          <w:rFonts w:ascii="Times New Roman" w:hAnsi="Times New Roman"/>
          <w:sz w:val="24"/>
          <w:szCs w:val="24"/>
        </w:rPr>
        <w:t>воспитания и развития,</w:t>
      </w:r>
      <w:r w:rsidR="00DC7F30" w:rsidRPr="00B54BC9">
        <w:rPr>
          <w:rFonts w:ascii="Times New Roman" w:hAnsi="Times New Roman"/>
          <w:sz w:val="24"/>
          <w:szCs w:val="24"/>
        </w:rPr>
        <w:t xml:space="preserve"> учащихся средствами учебного предмета в соответствии с целями изучения СБО.</w:t>
      </w:r>
    </w:p>
    <w:p w:rsidR="00DC7F30" w:rsidRPr="00B54BC9" w:rsidRDefault="00DC7F30" w:rsidP="00B54BC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54BC9">
        <w:rPr>
          <w:rFonts w:ascii="Times New Roman" w:hAnsi="Times New Roman"/>
          <w:sz w:val="24"/>
          <w:szCs w:val="24"/>
        </w:rPr>
        <w:t>Характерными особенностями учебного предмета являются:</w:t>
      </w:r>
    </w:p>
    <w:p w:rsidR="00DC7F30" w:rsidRPr="00B54BC9" w:rsidRDefault="00DC7F30" w:rsidP="00B54BC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54BC9">
        <w:rPr>
          <w:rFonts w:ascii="Times New Roman" w:hAnsi="Times New Roman"/>
          <w:color w:val="000000"/>
          <w:sz w:val="24"/>
          <w:szCs w:val="24"/>
        </w:rPr>
        <w:t>-практико-ориентированная направленность содержания обучения;</w:t>
      </w:r>
    </w:p>
    <w:p w:rsidR="00DC7F30" w:rsidRPr="00B54BC9" w:rsidRDefault="00DC7F30" w:rsidP="00B54BC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54BC9">
        <w:rPr>
          <w:rFonts w:ascii="Times New Roman" w:hAnsi="Times New Roman"/>
          <w:color w:val="000000"/>
          <w:sz w:val="24"/>
          <w:szCs w:val="24"/>
        </w:rPr>
        <w:t>-применение знаний, полученных при изучении других образовательных областей и учебных предметов для решения технических и технологических задач;</w:t>
      </w:r>
    </w:p>
    <w:p w:rsidR="00DC7F30" w:rsidRPr="00B54BC9" w:rsidRDefault="00DC7F30" w:rsidP="00B54BC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54BC9">
        <w:rPr>
          <w:rFonts w:ascii="Times New Roman" w:hAnsi="Times New Roman"/>
          <w:color w:val="000000"/>
          <w:sz w:val="24"/>
          <w:szCs w:val="24"/>
        </w:rPr>
        <w:t>-применение полученного опыта практической деятельности для выполнения домашних труд</w:t>
      </w:r>
      <w:r w:rsidRPr="00B54BC9">
        <w:rPr>
          <w:rFonts w:ascii="Times New Roman" w:hAnsi="Times New Roman"/>
          <w:color w:val="000000"/>
          <w:sz w:val="24"/>
          <w:szCs w:val="24"/>
        </w:rPr>
        <w:t>о</w:t>
      </w:r>
      <w:r w:rsidRPr="00B54BC9">
        <w:rPr>
          <w:rFonts w:ascii="Times New Roman" w:hAnsi="Times New Roman"/>
          <w:color w:val="000000"/>
          <w:sz w:val="24"/>
          <w:szCs w:val="24"/>
        </w:rPr>
        <w:t>вых обязанностей.</w:t>
      </w:r>
    </w:p>
    <w:p w:rsidR="00DC7F30" w:rsidRPr="00B54BC9" w:rsidRDefault="00DC7F30" w:rsidP="00B54BC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4BC9">
        <w:rPr>
          <w:rFonts w:ascii="Times New Roman" w:hAnsi="Times New Roman"/>
          <w:color w:val="000000"/>
          <w:sz w:val="24"/>
          <w:szCs w:val="24"/>
        </w:rPr>
        <w:t>Изучение предмета СБО в школе обеспечивает работу:</w:t>
      </w:r>
    </w:p>
    <w:p w:rsidR="00DC7F30" w:rsidRPr="00B54BC9" w:rsidRDefault="00DC7F30" w:rsidP="00B54BC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54BC9">
        <w:rPr>
          <w:rFonts w:ascii="Times New Roman" w:hAnsi="Times New Roman"/>
          <w:color w:val="000000"/>
          <w:sz w:val="24"/>
          <w:szCs w:val="24"/>
        </w:rPr>
        <w:t>-коррекционно – обучающую;</w:t>
      </w:r>
    </w:p>
    <w:p w:rsidR="00DC7F30" w:rsidRPr="00B54BC9" w:rsidRDefault="00DC7F30" w:rsidP="00B54BC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54BC9">
        <w:rPr>
          <w:rFonts w:ascii="Times New Roman" w:hAnsi="Times New Roman"/>
          <w:color w:val="000000"/>
          <w:sz w:val="24"/>
          <w:szCs w:val="24"/>
        </w:rPr>
        <w:t>-коррекционно – развивающую;</w:t>
      </w:r>
    </w:p>
    <w:p w:rsidR="00DC7F30" w:rsidRPr="00B54BC9" w:rsidRDefault="00DC7F30" w:rsidP="00B54BC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54BC9">
        <w:rPr>
          <w:rFonts w:ascii="Times New Roman" w:hAnsi="Times New Roman"/>
          <w:color w:val="000000"/>
          <w:sz w:val="24"/>
          <w:szCs w:val="24"/>
        </w:rPr>
        <w:t>-коррекционно – воспитательную;</w:t>
      </w:r>
    </w:p>
    <w:p w:rsidR="00DC7F30" w:rsidRPr="00B54BC9" w:rsidRDefault="00DC7F30" w:rsidP="00B54BC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54BC9">
        <w:rPr>
          <w:rFonts w:ascii="Times New Roman" w:hAnsi="Times New Roman"/>
          <w:color w:val="000000"/>
          <w:sz w:val="24"/>
          <w:szCs w:val="24"/>
        </w:rPr>
        <w:t>-развитие способностей обучающихся, воспитанников к осознанной регуляции трудовой де</w:t>
      </w:r>
      <w:r w:rsidRPr="00B54BC9">
        <w:rPr>
          <w:rFonts w:ascii="Times New Roman" w:hAnsi="Times New Roman"/>
          <w:color w:val="000000"/>
          <w:sz w:val="24"/>
          <w:szCs w:val="24"/>
        </w:rPr>
        <w:t>я</w:t>
      </w:r>
      <w:r w:rsidRPr="00B54BC9">
        <w:rPr>
          <w:rFonts w:ascii="Times New Roman" w:hAnsi="Times New Roman"/>
          <w:color w:val="000000"/>
          <w:sz w:val="24"/>
          <w:szCs w:val="24"/>
        </w:rPr>
        <w:t xml:space="preserve">тельности (ориентирование в задании, планирование хода работы, </w:t>
      </w:r>
      <w:proofErr w:type="gramStart"/>
      <w:r w:rsidRPr="00B54BC9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B54BC9">
        <w:rPr>
          <w:rFonts w:ascii="Times New Roman" w:hAnsi="Times New Roman"/>
          <w:color w:val="000000"/>
          <w:sz w:val="24"/>
          <w:szCs w:val="24"/>
        </w:rPr>
        <w:t xml:space="preserve"> качеством раб</w:t>
      </w:r>
      <w:r w:rsidRPr="00B54BC9">
        <w:rPr>
          <w:rFonts w:ascii="Times New Roman" w:hAnsi="Times New Roman"/>
          <w:color w:val="000000"/>
          <w:sz w:val="24"/>
          <w:szCs w:val="24"/>
        </w:rPr>
        <w:t>о</w:t>
      </w:r>
      <w:r w:rsidRPr="00B54BC9">
        <w:rPr>
          <w:rFonts w:ascii="Times New Roman" w:hAnsi="Times New Roman"/>
          <w:color w:val="000000"/>
          <w:sz w:val="24"/>
          <w:szCs w:val="24"/>
        </w:rPr>
        <w:t>ты).</w:t>
      </w:r>
    </w:p>
    <w:p w:rsidR="00DC7F30" w:rsidRPr="00B54BC9" w:rsidRDefault="00DC7F30" w:rsidP="00B54BC9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54BC9">
        <w:rPr>
          <w:rFonts w:ascii="Times New Roman" w:hAnsi="Times New Roman"/>
          <w:color w:val="000000"/>
          <w:sz w:val="24"/>
          <w:szCs w:val="24"/>
        </w:rPr>
        <w:lastRenderedPageBreak/>
        <w:t>Независимо от технологической направленности обучения, программой предусматривае</w:t>
      </w:r>
      <w:r w:rsidRPr="00B54BC9">
        <w:rPr>
          <w:rFonts w:ascii="Times New Roman" w:hAnsi="Times New Roman"/>
          <w:color w:val="000000"/>
          <w:sz w:val="24"/>
          <w:szCs w:val="24"/>
        </w:rPr>
        <w:t>т</w:t>
      </w:r>
      <w:r w:rsidRPr="00B54BC9">
        <w:rPr>
          <w:rFonts w:ascii="Times New Roman" w:hAnsi="Times New Roman"/>
          <w:color w:val="000000"/>
          <w:sz w:val="24"/>
          <w:szCs w:val="24"/>
        </w:rPr>
        <w:t xml:space="preserve">ся обязательное изучение </w:t>
      </w:r>
      <w:proofErr w:type="spellStart"/>
      <w:r w:rsidRPr="00B54BC9">
        <w:rPr>
          <w:rFonts w:ascii="Times New Roman" w:hAnsi="Times New Roman"/>
          <w:color w:val="000000"/>
          <w:sz w:val="24"/>
          <w:szCs w:val="24"/>
        </w:rPr>
        <w:t>общетрудовых</w:t>
      </w:r>
      <w:proofErr w:type="spellEnd"/>
      <w:r w:rsidRPr="00B54BC9">
        <w:rPr>
          <w:rFonts w:ascii="Times New Roman" w:hAnsi="Times New Roman"/>
          <w:color w:val="000000"/>
          <w:sz w:val="24"/>
          <w:szCs w:val="24"/>
        </w:rPr>
        <w:t xml:space="preserve"> знаний, овладение соответствующими умениями и сп</w:t>
      </w:r>
      <w:r w:rsidRPr="00B54BC9">
        <w:rPr>
          <w:rFonts w:ascii="Times New Roman" w:hAnsi="Times New Roman"/>
          <w:color w:val="000000"/>
          <w:sz w:val="24"/>
          <w:szCs w:val="24"/>
        </w:rPr>
        <w:t>о</w:t>
      </w:r>
      <w:r w:rsidRPr="00B54BC9">
        <w:rPr>
          <w:rFonts w:ascii="Times New Roman" w:hAnsi="Times New Roman"/>
          <w:color w:val="000000"/>
          <w:sz w:val="24"/>
          <w:szCs w:val="24"/>
        </w:rPr>
        <w:t>собами деятельности; приобретение опыта практической деятельности по различным разделам программы;</w:t>
      </w:r>
      <w:r w:rsidR="00CE5A2F" w:rsidRPr="00B54B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4BC9">
        <w:rPr>
          <w:rFonts w:ascii="Times New Roman" w:hAnsi="Times New Roman"/>
          <w:sz w:val="24"/>
          <w:szCs w:val="24"/>
        </w:rPr>
        <w:t>построена по принципу систематичности и последовательности в обучении: опора на имеющиеся знания, умения и навыки, формирование на их базе новых, с расширением и у</w:t>
      </w:r>
      <w:r w:rsidRPr="00B54BC9">
        <w:rPr>
          <w:rFonts w:ascii="Times New Roman" w:hAnsi="Times New Roman"/>
          <w:sz w:val="24"/>
          <w:szCs w:val="24"/>
        </w:rPr>
        <w:t>г</w:t>
      </w:r>
      <w:r w:rsidRPr="00B54BC9">
        <w:rPr>
          <w:rFonts w:ascii="Times New Roman" w:hAnsi="Times New Roman"/>
          <w:sz w:val="24"/>
          <w:szCs w:val="24"/>
        </w:rPr>
        <w:t>лублением изученных ранее тем.</w:t>
      </w:r>
      <w:proofErr w:type="gramEnd"/>
    </w:p>
    <w:p w:rsidR="00DC7F30" w:rsidRPr="00B54BC9" w:rsidRDefault="00DC7F30" w:rsidP="00B54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BC9">
        <w:rPr>
          <w:rFonts w:ascii="Times New Roman" w:hAnsi="Times New Roman" w:cs="Times New Roman"/>
          <w:b/>
          <w:sz w:val="24"/>
          <w:szCs w:val="24"/>
        </w:rPr>
        <w:t xml:space="preserve">Межпредметные связи: </w:t>
      </w:r>
    </w:p>
    <w:p w:rsidR="00DC7F30" w:rsidRPr="00B54BC9" w:rsidRDefault="00DC7F30" w:rsidP="00B54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СБО – русский язык (закрепление навыков письма при выполнении письменных работ</w:t>
      </w:r>
      <w:proofErr w:type="gramStart"/>
      <w:r w:rsidRPr="00B54BC9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B54B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7F30" w:rsidRPr="00B54BC9" w:rsidRDefault="00DC7F30" w:rsidP="00B54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СБО – математика (математический расчёт по формулам при подсчете семейного бюдж</w:t>
      </w:r>
      <w:r w:rsidRPr="00B54BC9">
        <w:rPr>
          <w:rFonts w:ascii="Times New Roman" w:hAnsi="Times New Roman" w:cs="Times New Roman"/>
          <w:sz w:val="24"/>
          <w:szCs w:val="24"/>
        </w:rPr>
        <w:t>е</w:t>
      </w:r>
      <w:r w:rsidRPr="00B54BC9">
        <w:rPr>
          <w:rFonts w:ascii="Times New Roman" w:hAnsi="Times New Roman" w:cs="Times New Roman"/>
          <w:sz w:val="24"/>
          <w:szCs w:val="24"/>
        </w:rPr>
        <w:t xml:space="preserve">та, продовольственной корзины, пересылки денежных переводов и т.п.); </w:t>
      </w:r>
    </w:p>
    <w:p w:rsidR="00DC7F30" w:rsidRPr="00B54BC9" w:rsidRDefault="00DC7F30" w:rsidP="00B54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СБО – география (знакомство с географическим расположением мест производства пр</w:t>
      </w:r>
      <w:r w:rsidRPr="00B54BC9">
        <w:rPr>
          <w:rFonts w:ascii="Times New Roman" w:hAnsi="Times New Roman" w:cs="Times New Roman"/>
          <w:sz w:val="24"/>
          <w:szCs w:val="24"/>
        </w:rPr>
        <w:t>о</w:t>
      </w:r>
      <w:r w:rsidRPr="00B54BC9">
        <w:rPr>
          <w:rFonts w:ascii="Times New Roman" w:hAnsi="Times New Roman" w:cs="Times New Roman"/>
          <w:sz w:val="24"/>
          <w:szCs w:val="24"/>
        </w:rPr>
        <w:t xml:space="preserve">дуктов питания, потребительских товаров, промышленных предприятий); </w:t>
      </w:r>
    </w:p>
    <w:p w:rsidR="00DC7F30" w:rsidRPr="00B54BC9" w:rsidRDefault="00DC7F30" w:rsidP="00B54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СБО – биология (знакомство с работой внутренних органов, принимающих участие в п</w:t>
      </w:r>
      <w:r w:rsidRPr="00B54BC9">
        <w:rPr>
          <w:rFonts w:ascii="Times New Roman" w:hAnsi="Times New Roman" w:cs="Times New Roman"/>
          <w:sz w:val="24"/>
          <w:szCs w:val="24"/>
        </w:rPr>
        <w:t>е</w:t>
      </w:r>
      <w:r w:rsidRPr="00B54BC9">
        <w:rPr>
          <w:rFonts w:ascii="Times New Roman" w:hAnsi="Times New Roman" w:cs="Times New Roman"/>
          <w:sz w:val="24"/>
          <w:szCs w:val="24"/>
        </w:rPr>
        <w:t xml:space="preserve">реваривании пищи, производство продуктов и товаров массового потребления); </w:t>
      </w:r>
    </w:p>
    <w:p w:rsidR="00DC7F30" w:rsidRPr="00B54BC9" w:rsidRDefault="00DC7F30" w:rsidP="00B54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СБО – трудовое обучение (выполнение практических заданий по уходу за одеждой и об</w:t>
      </w:r>
      <w:r w:rsidRPr="00B54BC9">
        <w:rPr>
          <w:rFonts w:ascii="Times New Roman" w:hAnsi="Times New Roman" w:cs="Times New Roman"/>
          <w:sz w:val="24"/>
          <w:szCs w:val="24"/>
        </w:rPr>
        <w:t>у</w:t>
      </w:r>
      <w:r w:rsidRPr="00B54BC9">
        <w:rPr>
          <w:rFonts w:ascii="Times New Roman" w:hAnsi="Times New Roman" w:cs="Times New Roman"/>
          <w:sz w:val="24"/>
          <w:szCs w:val="24"/>
        </w:rPr>
        <w:t>вью).</w:t>
      </w:r>
    </w:p>
    <w:p w:rsidR="00DC7F30" w:rsidRPr="00B54BC9" w:rsidRDefault="00CE5A2F" w:rsidP="00B54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 xml:space="preserve"> Социально-</w:t>
      </w:r>
      <w:r w:rsidR="00DC7F30" w:rsidRPr="00B54BC9">
        <w:rPr>
          <w:rFonts w:ascii="Times New Roman" w:hAnsi="Times New Roman" w:cs="Times New Roman"/>
          <w:sz w:val="24"/>
          <w:szCs w:val="24"/>
        </w:rPr>
        <w:t>бытовая ориентировка учащихся на уроке продолжается в системе внеклас</w:t>
      </w:r>
      <w:r w:rsidR="00DC7F30" w:rsidRPr="00B54BC9">
        <w:rPr>
          <w:rFonts w:ascii="Times New Roman" w:hAnsi="Times New Roman" w:cs="Times New Roman"/>
          <w:sz w:val="24"/>
          <w:szCs w:val="24"/>
        </w:rPr>
        <w:t>с</w:t>
      </w:r>
      <w:r w:rsidR="00DC7F30" w:rsidRPr="00B54BC9">
        <w:rPr>
          <w:rFonts w:ascii="Times New Roman" w:hAnsi="Times New Roman" w:cs="Times New Roman"/>
          <w:sz w:val="24"/>
          <w:szCs w:val="24"/>
        </w:rPr>
        <w:t xml:space="preserve">ной (ГПД) и внеурочной работы, практической деятельности в семье. </w:t>
      </w:r>
    </w:p>
    <w:p w:rsidR="00DC7F30" w:rsidRPr="00B54BC9" w:rsidRDefault="00DC7F30" w:rsidP="00B54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На выполнение НРК отводится 10-15% учебного времени. Региональный подход напра</w:t>
      </w:r>
      <w:r w:rsidRPr="00B54BC9">
        <w:rPr>
          <w:rFonts w:ascii="Times New Roman" w:hAnsi="Times New Roman" w:cs="Times New Roman"/>
          <w:sz w:val="24"/>
          <w:szCs w:val="24"/>
        </w:rPr>
        <w:t>в</w:t>
      </w:r>
      <w:r w:rsidRPr="00B54BC9">
        <w:rPr>
          <w:rFonts w:ascii="Times New Roman" w:hAnsi="Times New Roman" w:cs="Times New Roman"/>
          <w:sz w:val="24"/>
          <w:szCs w:val="24"/>
        </w:rPr>
        <w:t>лен на расширение кругозора, развитие наблюдательности, привитие любви к малой родине, па</w:t>
      </w:r>
      <w:r w:rsidRPr="00B54BC9">
        <w:rPr>
          <w:rFonts w:ascii="Times New Roman" w:hAnsi="Times New Roman" w:cs="Times New Roman"/>
          <w:sz w:val="24"/>
          <w:szCs w:val="24"/>
        </w:rPr>
        <w:t>т</w:t>
      </w:r>
      <w:r w:rsidRPr="00B54BC9">
        <w:rPr>
          <w:rFonts w:ascii="Times New Roman" w:hAnsi="Times New Roman" w:cs="Times New Roman"/>
          <w:sz w:val="24"/>
          <w:szCs w:val="24"/>
        </w:rPr>
        <w:t>риотических чувств, на формирование обще-учебных умений и навыков школьников.</w:t>
      </w:r>
    </w:p>
    <w:p w:rsidR="00DC7F30" w:rsidRPr="00B54BC9" w:rsidRDefault="00DC7F30" w:rsidP="00B54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Формой включения НРК является элемент урока (5-10 минут).</w:t>
      </w:r>
    </w:p>
    <w:p w:rsidR="00DC7F30" w:rsidRPr="00B54BC9" w:rsidRDefault="00DC7F30" w:rsidP="00B54B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Занятия по социально-бытовой ориентировке проводятся в специально оборудованном кабинете, обеспечивающем выполнение всех видов теоретических и практических работ, пред</w:t>
      </w:r>
      <w:r w:rsidRPr="00B54BC9">
        <w:rPr>
          <w:rFonts w:ascii="Times New Roman" w:hAnsi="Times New Roman" w:cs="Times New Roman"/>
          <w:sz w:val="24"/>
          <w:szCs w:val="24"/>
        </w:rPr>
        <w:t>у</w:t>
      </w:r>
      <w:r w:rsidRPr="00B54BC9">
        <w:rPr>
          <w:rFonts w:ascii="Times New Roman" w:hAnsi="Times New Roman" w:cs="Times New Roman"/>
          <w:sz w:val="24"/>
          <w:szCs w:val="24"/>
        </w:rPr>
        <w:t xml:space="preserve">смотренных программой. При организации кабинета учитываются санитарно-гигиенические нормы и правила техники безопасности. </w:t>
      </w:r>
    </w:p>
    <w:p w:rsidR="009F1E62" w:rsidRPr="00B54BC9" w:rsidRDefault="009F1E62" w:rsidP="00B54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Данная рабочая программа составлена на один учебный год</w:t>
      </w:r>
      <w:r w:rsidRPr="00B54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F1E62" w:rsidRPr="00B54BC9" w:rsidRDefault="009F1E62" w:rsidP="00B54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продолжить </w:t>
      </w:r>
      <w:r w:rsidR="00266A5A"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материалом по представленным в предыдущих классах разделам и получить достаточно прочные знания по социально-бытовой ориентировке, которые позволят им адаптироваться в окружаемом мире и быть, насколько это возможно, самостоятельными.</w:t>
      </w:r>
    </w:p>
    <w:p w:rsidR="009F1E62" w:rsidRPr="00B54BC9" w:rsidRDefault="009F1E62" w:rsidP="00B54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задача предмета, социальная адаптация школьников с психическим недора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витием, является составной частью учебного процесса и решается при формировании у них зн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умений и навыков, воспитания личности.</w:t>
      </w:r>
    </w:p>
    <w:p w:rsidR="009F1E62" w:rsidRPr="00B54BC9" w:rsidRDefault="009F1E62" w:rsidP="00B54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на уроках социально-бытовой ориентировки у учащихся развивается речь, формируются практически значимые навыки, воспитывается самостоятельность и развив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интерес к тем жизненным ситуациям, с которыми им предстоит встретиться и которые им придется решать. Все это невозможно без оснащения их определенным багажом знаний и ум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необходимых для первоначальной успешной интеграции в социум.</w:t>
      </w:r>
    </w:p>
    <w:p w:rsidR="009F1E62" w:rsidRPr="00B54BC9" w:rsidRDefault="009F1E62" w:rsidP="00B5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Элементарный курс социально-бытовой ориентировки направлен на коррекцию </w:t>
      </w:r>
      <w:r w:rsidR="00266A5A"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высших психических функций,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целью практической подготовки учащихся с ограниче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возможностями здоровья к самостоятельной жизни и труду.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4BC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Основной формой</w:t>
      </w:r>
      <w:r w:rsidRPr="00B54B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организации обучения на уроках социально-бытовой </w:t>
      </w:r>
      <w:r w:rsidR="00266A5A" w:rsidRPr="00B54B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ориентировки учащихся</w:t>
      </w:r>
      <w:r w:rsidRPr="00B54B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является урок.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b/>
          <w:sz w:val="24"/>
          <w:szCs w:val="24"/>
        </w:rPr>
        <w:t>Технологии обучения: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●перспективно-опережающее обучение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●проблемное обучение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●тестирование и программированные опросы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●создание занимательных ситуаций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●дифференцируемые задания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●познавательные игры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●информационно-коммуникативные технологии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lastRenderedPageBreak/>
        <w:t>●эвристические беседы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●работа со схемами-опорами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●самостоятельная работа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●личностно ориентированная коллективная творческая деятельность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●элементы технологии уровневой дифференциации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●элементы технологии коммуникативного обучения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●элементы технологии совместной продуктивной деятельности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●элементы </w:t>
      </w:r>
      <w:r w:rsidR="00266A5A" w:rsidRPr="00B54BC9">
        <w:rPr>
          <w:rFonts w:ascii="Times New Roman" w:eastAsia="Calibri" w:hAnsi="Times New Roman" w:cs="Times New Roman"/>
          <w:sz w:val="24"/>
          <w:szCs w:val="24"/>
        </w:rPr>
        <w:t>интерактивных технологий</w:t>
      </w: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 в виде дидактических игр</w:t>
      </w:r>
    </w:p>
    <w:p w:rsidR="009F1E62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●практические методы учения</w:t>
      </w:r>
    </w:p>
    <w:p w:rsidR="00266A5A" w:rsidRPr="00B54BC9" w:rsidRDefault="009F1E62" w:rsidP="00B54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●технологии сотрудничества</w:t>
      </w:r>
      <w:r w:rsidR="00266A5A" w:rsidRPr="00B54BC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62" w:rsidRPr="00B54BC9" w:rsidRDefault="009F1E62" w:rsidP="00B54B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Программа учитывает особенности познавательной деятельности детей. Данная програ</w:t>
      </w:r>
      <w:r w:rsidRPr="00B54BC9">
        <w:rPr>
          <w:rFonts w:ascii="Times New Roman" w:eastAsia="Calibri" w:hAnsi="Times New Roman" w:cs="Times New Roman"/>
          <w:sz w:val="24"/>
          <w:szCs w:val="24"/>
        </w:rPr>
        <w:t>м</w:t>
      </w: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ма составлена на основе федерального компонента, что соответствует </w:t>
      </w:r>
      <w:proofErr w:type="gramStart"/>
      <w:r w:rsidRPr="00B54BC9">
        <w:rPr>
          <w:rFonts w:ascii="Times New Roman" w:eastAsia="Calibri" w:hAnsi="Times New Roman" w:cs="Times New Roman"/>
          <w:sz w:val="24"/>
          <w:szCs w:val="24"/>
        </w:rPr>
        <w:t>школьному</w:t>
      </w:r>
      <w:proofErr w:type="gramEnd"/>
      <w:r w:rsidRPr="00B54BC9">
        <w:rPr>
          <w:rFonts w:ascii="Times New Roman" w:eastAsia="Calibri" w:hAnsi="Times New Roman" w:cs="Times New Roman"/>
          <w:sz w:val="24"/>
          <w:szCs w:val="24"/>
        </w:rPr>
        <w:t>. Она напра</w:t>
      </w:r>
      <w:r w:rsidRPr="00B54BC9">
        <w:rPr>
          <w:rFonts w:ascii="Times New Roman" w:eastAsia="Calibri" w:hAnsi="Times New Roman" w:cs="Times New Roman"/>
          <w:sz w:val="24"/>
          <w:szCs w:val="24"/>
        </w:rPr>
        <w:t>в</w:t>
      </w:r>
      <w:r w:rsidRPr="00B54BC9">
        <w:rPr>
          <w:rFonts w:ascii="Times New Roman" w:eastAsia="Calibri" w:hAnsi="Times New Roman" w:cs="Times New Roman"/>
          <w:sz w:val="24"/>
          <w:szCs w:val="24"/>
        </w:rPr>
        <w:t>лена на разностороннее развитие личности обучающихся, способствует их умственному разв</w:t>
      </w:r>
      <w:r w:rsidRPr="00B54BC9">
        <w:rPr>
          <w:rFonts w:ascii="Times New Roman" w:eastAsia="Calibri" w:hAnsi="Times New Roman" w:cs="Times New Roman"/>
          <w:sz w:val="24"/>
          <w:szCs w:val="24"/>
        </w:rPr>
        <w:t>и</w:t>
      </w:r>
      <w:r w:rsidRPr="00B54BC9">
        <w:rPr>
          <w:rFonts w:ascii="Times New Roman" w:eastAsia="Calibri" w:hAnsi="Times New Roman" w:cs="Times New Roman"/>
          <w:sz w:val="24"/>
          <w:szCs w:val="24"/>
        </w:rPr>
        <w:t>тию, обеспечивают гражданское, нравственное, эстетическое воспитание. Программа содержит материал, помогающий обучающихся достичь того уровня общеобразовательных знаний и ум</w:t>
      </w:r>
      <w:r w:rsidRPr="00B54BC9">
        <w:rPr>
          <w:rFonts w:ascii="Times New Roman" w:eastAsia="Calibri" w:hAnsi="Times New Roman" w:cs="Times New Roman"/>
          <w:sz w:val="24"/>
          <w:szCs w:val="24"/>
        </w:rPr>
        <w:t>е</w:t>
      </w:r>
      <w:r w:rsidRPr="00B54BC9">
        <w:rPr>
          <w:rFonts w:ascii="Times New Roman" w:eastAsia="Calibri" w:hAnsi="Times New Roman" w:cs="Times New Roman"/>
          <w:sz w:val="24"/>
          <w:szCs w:val="24"/>
        </w:rPr>
        <w:t>ний, который необходим им для социальной адаптации</w:t>
      </w:r>
      <w:r w:rsidRPr="00B54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E62" w:rsidRPr="00B54BC9" w:rsidRDefault="009F1E62" w:rsidP="00B54B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У детей идет формирование и совершенствование необходимых навыков самообслужив</w:t>
      </w:r>
      <w:r w:rsidRPr="00B54BC9">
        <w:rPr>
          <w:rFonts w:ascii="Times New Roman" w:eastAsia="Calibri" w:hAnsi="Times New Roman" w:cs="Times New Roman"/>
          <w:sz w:val="24"/>
          <w:szCs w:val="24"/>
        </w:rPr>
        <w:t>а</w:t>
      </w: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ния, ведения домашнего хозяйства </w:t>
      </w:r>
      <w:r w:rsidR="00266A5A" w:rsidRPr="00B54BC9">
        <w:rPr>
          <w:rFonts w:ascii="Times New Roman" w:eastAsia="Calibri" w:hAnsi="Times New Roman" w:cs="Times New Roman"/>
          <w:sz w:val="24"/>
          <w:szCs w:val="24"/>
        </w:rPr>
        <w:t>и навыков</w:t>
      </w: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 ориентировки в социуме. Они </w:t>
      </w:r>
      <w:r w:rsidR="00266A5A" w:rsidRPr="00B54BC9">
        <w:rPr>
          <w:rFonts w:ascii="Times New Roman" w:eastAsia="Calibri" w:hAnsi="Times New Roman" w:cs="Times New Roman"/>
          <w:sz w:val="24"/>
          <w:szCs w:val="24"/>
        </w:rPr>
        <w:t>учатся пользоваться</w:t>
      </w: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 услугами предприятий торговли, транспорта, связи, медицинской помощи, учреждений и орган</w:t>
      </w:r>
      <w:r w:rsidRPr="00B54BC9">
        <w:rPr>
          <w:rFonts w:ascii="Times New Roman" w:eastAsia="Calibri" w:hAnsi="Times New Roman" w:cs="Times New Roman"/>
          <w:sz w:val="24"/>
          <w:szCs w:val="24"/>
        </w:rPr>
        <w:t>и</w:t>
      </w: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заций. </w:t>
      </w:r>
      <w:r w:rsidR="00266A5A" w:rsidRPr="00B54BC9">
        <w:rPr>
          <w:rFonts w:ascii="Times New Roman" w:eastAsia="Calibri" w:hAnsi="Times New Roman" w:cs="Times New Roman"/>
          <w:sz w:val="24"/>
          <w:szCs w:val="24"/>
        </w:rPr>
        <w:t>Вырабатывают морально</w:t>
      </w: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-этические нормы поведения </w:t>
      </w:r>
      <w:r w:rsidR="00266A5A" w:rsidRPr="00B54BC9">
        <w:rPr>
          <w:rFonts w:ascii="Times New Roman" w:eastAsia="Calibri" w:hAnsi="Times New Roman" w:cs="Times New Roman"/>
          <w:sz w:val="24"/>
          <w:szCs w:val="24"/>
        </w:rPr>
        <w:t>и навыки</w:t>
      </w: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 общения. Усваивают зн</w:t>
      </w:r>
      <w:r w:rsidRPr="00B54BC9">
        <w:rPr>
          <w:rFonts w:ascii="Times New Roman" w:eastAsia="Calibri" w:hAnsi="Times New Roman" w:cs="Times New Roman"/>
          <w:sz w:val="24"/>
          <w:szCs w:val="24"/>
        </w:rPr>
        <w:t>а</w:t>
      </w: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ния о разнообразии пищи, её целебных свойствах, о </w:t>
      </w:r>
      <w:r w:rsidR="00376DBD" w:rsidRPr="00B54BC9">
        <w:rPr>
          <w:rFonts w:ascii="Times New Roman" w:eastAsia="Calibri" w:hAnsi="Times New Roman" w:cs="Times New Roman"/>
          <w:sz w:val="24"/>
          <w:szCs w:val="24"/>
        </w:rPr>
        <w:t>национальных кухнях</w:t>
      </w:r>
      <w:r w:rsidRPr="00B54BC9">
        <w:rPr>
          <w:rFonts w:ascii="Times New Roman" w:eastAsia="Calibri" w:hAnsi="Times New Roman" w:cs="Times New Roman"/>
          <w:sz w:val="24"/>
          <w:szCs w:val="24"/>
        </w:rPr>
        <w:t>, о культуре питания. Учатся следить за своим здоровьем, оказывать первую медицинскую помощь и соблюдать гиги</w:t>
      </w:r>
      <w:r w:rsidRPr="00B54BC9">
        <w:rPr>
          <w:rFonts w:ascii="Times New Roman" w:eastAsia="Calibri" w:hAnsi="Times New Roman" w:cs="Times New Roman"/>
          <w:sz w:val="24"/>
          <w:szCs w:val="24"/>
        </w:rPr>
        <w:t>е</w:t>
      </w:r>
      <w:r w:rsidRPr="00B54BC9">
        <w:rPr>
          <w:rFonts w:ascii="Times New Roman" w:eastAsia="Calibri" w:hAnsi="Times New Roman" w:cs="Times New Roman"/>
          <w:sz w:val="24"/>
          <w:szCs w:val="24"/>
        </w:rPr>
        <w:t>нические нормы.</w:t>
      </w:r>
      <w:r w:rsidR="00376DBD" w:rsidRPr="00B54BC9">
        <w:rPr>
          <w:rFonts w:ascii="Times New Roman" w:eastAsia="Calibri" w:hAnsi="Times New Roman" w:cs="Times New Roman"/>
          <w:sz w:val="24"/>
          <w:szCs w:val="24"/>
        </w:rPr>
        <w:t xml:space="preserve"> Вырабатывают экономические навыки ведения хозяйства. </w:t>
      </w:r>
      <w:r w:rsidRPr="00B54BC9">
        <w:rPr>
          <w:rFonts w:ascii="Times New Roman" w:eastAsia="Calibri" w:hAnsi="Times New Roman" w:cs="Times New Roman"/>
          <w:sz w:val="24"/>
          <w:szCs w:val="24"/>
        </w:rPr>
        <w:t>А также воспитыв</w:t>
      </w:r>
      <w:r w:rsidRPr="00B54BC9">
        <w:rPr>
          <w:rFonts w:ascii="Times New Roman" w:eastAsia="Calibri" w:hAnsi="Times New Roman" w:cs="Times New Roman"/>
          <w:sz w:val="24"/>
          <w:szCs w:val="24"/>
        </w:rPr>
        <w:t>а</w:t>
      </w:r>
      <w:r w:rsidRPr="00B54BC9">
        <w:rPr>
          <w:rFonts w:ascii="Times New Roman" w:eastAsia="Calibri" w:hAnsi="Times New Roman" w:cs="Times New Roman"/>
          <w:sz w:val="24"/>
          <w:szCs w:val="24"/>
        </w:rPr>
        <w:t>ют в себе трудовую культуру, навыки безопасной работы.</w:t>
      </w:r>
    </w:p>
    <w:p w:rsidR="009F1E62" w:rsidRPr="00B54BC9" w:rsidRDefault="009F1E62" w:rsidP="00B54B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При подборе учебного материала учитывалась мотивация изучения учебной дисциплины, способствующая наилучшей социальной </w:t>
      </w:r>
      <w:r w:rsidR="00A07ED5" w:rsidRPr="00B54BC9">
        <w:rPr>
          <w:rFonts w:ascii="Times New Roman" w:eastAsia="Calibri" w:hAnsi="Times New Roman" w:cs="Times New Roman"/>
          <w:sz w:val="24"/>
          <w:szCs w:val="24"/>
        </w:rPr>
        <w:t xml:space="preserve">реабилитации </w:t>
      </w:r>
      <w:proofErr w:type="gramStart"/>
      <w:r w:rsidR="00A07ED5" w:rsidRPr="00B54BC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54BC9">
        <w:rPr>
          <w:rFonts w:ascii="Times New Roman" w:eastAsia="Calibri" w:hAnsi="Times New Roman" w:cs="Times New Roman"/>
          <w:sz w:val="24"/>
          <w:szCs w:val="24"/>
        </w:rPr>
        <w:t>. Учтены реалии сегодня</w:t>
      </w:r>
      <w:r w:rsidRPr="00B54BC9">
        <w:rPr>
          <w:rFonts w:ascii="Times New Roman" w:eastAsia="Calibri" w:hAnsi="Times New Roman" w:cs="Times New Roman"/>
          <w:sz w:val="24"/>
          <w:szCs w:val="24"/>
        </w:rPr>
        <w:t>ш</w:t>
      </w:r>
      <w:r w:rsidRPr="00B54BC9">
        <w:rPr>
          <w:rFonts w:ascii="Times New Roman" w:eastAsia="Calibri" w:hAnsi="Times New Roman" w:cs="Times New Roman"/>
          <w:sz w:val="24"/>
          <w:szCs w:val="24"/>
        </w:rPr>
        <w:t xml:space="preserve">него дня, прослежены межпредметные связи.  </w:t>
      </w:r>
    </w:p>
    <w:p w:rsidR="009F1E62" w:rsidRPr="00B54BC9" w:rsidRDefault="009F1E62" w:rsidP="00B54B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BC9">
        <w:rPr>
          <w:rFonts w:ascii="Times New Roman" w:eastAsia="Calibri" w:hAnsi="Times New Roman" w:cs="Times New Roman"/>
          <w:sz w:val="24"/>
          <w:szCs w:val="24"/>
        </w:rPr>
        <w:t>Содержание обучения имеет практическую направленность, но принцип коррекционного развития является ведущим.</w:t>
      </w:r>
    </w:p>
    <w:p w:rsidR="009F1E62" w:rsidRPr="00B54BC9" w:rsidRDefault="009F1E62" w:rsidP="00B54BC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F1E62" w:rsidRPr="00B54BC9" w:rsidRDefault="009F1E62" w:rsidP="00B5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F1E62" w:rsidRPr="00B54BC9" w:rsidRDefault="009F1E62" w:rsidP="00B54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1681A" w:rsidRDefault="0041681A" w:rsidP="00B5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CE8" w:rsidRDefault="00A43CE8" w:rsidP="00B5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CE8" w:rsidRDefault="00A43CE8" w:rsidP="00B5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CE8" w:rsidRPr="00B54BC9" w:rsidRDefault="00A43CE8" w:rsidP="00B54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D7A" w:rsidRPr="00B54BC9" w:rsidRDefault="00C66D7A" w:rsidP="00B54B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3B2C" w:rsidRPr="00B54BC9" w:rsidRDefault="001D3B2C" w:rsidP="00B54BC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  <w:t>Учебно-тематическое планирование уроков по социально-бытовой ориентировке</w:t>
      </w:r>
    </w:p>
    <w:p w:rsidR="001D3B2C" w:rsidRPr="00B54BC9" w:rsidRDefault="00FB4F44" w:rsidP="00B54BC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</w:pPr>
      <w:r w:rsidRPr="00B54BC9"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  <w:t xml:space="preserve">в </w:t>
      </w:r>
      <w:r w:rsidR="00B34BB7" w:rsidRPr="00B54BC9"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  <w:t>10</w:t>
      </w:r>
      <w:r w:rsidRPr="00B54BC9"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  <w:t xml:space="preserve"> классе (</w:t>
      </w:r>
      <w:r w:rsidR="002A56C5"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  <w:t>34</w:t>
      </w:r>
      <w:r w:rsidRPr="00B54BC9"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  <w:t xml:space="preserve"> </w:t>
      </w:r>
      <w:r w:rsidR="001D3B2C" w:rsidRPr="00B54BC9">
        <w:rPr>
          <w:rFonts w:ascii="Times New Roman" w:eastAsia="Times New Roman" w:hAnsi="Times New Roman" w:cs="Times New Roman"/>
          <w:color w:val="auto"/>
          <w:kern w:val="32"/>
          <w:sz w:val="24"/>
          <w:szCs w:val="24"/>
          <w:lang w:eastAsia="ru-RU"/>
        </w:rPr>
        <w:t>ч)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54BC9">
        <w:rPr>
          <w:rStyle w:val="c16"/>
          <w:b/>
          <w:bCs/>
          <w:color w:val="000000"/>
        </w:rPr>
        <w:t>Содержание программы.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Жилище (</w:t>
      </w:r>
      <w:r w:rsidR="009F6A2A" w:rsidRPr="00B54BC9">
        <w:rPr>
          <w:rStyle w:val="c7"/>
          <w:i/>
          <w:iCs/>
          <w:color w:val="000000"/>
        </w:rPr>
        <w:t>2</w:t>
      </w:r>
      <w:r w:rsidRPr="00B54BC9">
        <w:rPr>
          <w:rStyle w:val="c7"/>
          <w:i/>
          <w:iCs/>
          <w:color w:val="000000"/>
        </w:rPr>
        <w:t xml:space="preserve"> час</w:t>
      </w:r>
      <w:r w:rsidR="006F7D20" w:rsidRPr="00B54BC9">
        <w:rPr>
          <w:rStyle w:val="c7"/>
          <w:i/>
          <w:iCs/>
          <w:color w:val="000000"/>
        </w:rPr>
        <w:t>а</w:t>
      </w:r>
      <w:r w:rsidRPr="00B54BC9">
        <w:rPr>
          <w:rStyle w:val="c7"/>
          <w:i/>
          <w:iCs/>
          <w:color w:val="000000"/>
        </w:rPr>
        <w:t>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Мебель и оборудование кухни. Интерьер кухни. Санитарно-гигиенические требования к соде</w:t>
      </w:r>
      <w:r w:rsidRPr="00B54BC9">
        <w:rPr>
          <w:rStyle w:val="c7"/>
          <w:color w:val="000000"/>
        </w:rPr>
        <w:t>р</w:t>
      </w:r>
      <w:r w:rsidRPr="00B54BC9">
        <w:rPr>
          <w:rStyle w:val="c7"/>
          <w:color w:val="000000"/>
        </w:rPr>
        <w:t>жанию кухни. Правила уборки кухни. Кухонные приборы, их использование, уход за ними. Вредные насекомые кухни. Средства борьбы с вредными насекомыми кухни.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Торговля (</w:t>
      </w:r>
      <w:r w:rsidR="006F7D20" w:rsidRPr="00B54BC9">
        <w:rPr>
          <w:rStyle w:val="c7"/>
          <w:i/>
          <w:iCs/>
          <w:color w:val="000000"/>
        </w:rPr>
        <w:t>2</w:t>
      </w:r>
      <w:r w:rsidRPr="00B54BC9">
        <w:rPr>
          <w:rStyle w:val="c7"/>
          <w:i/>
          <w:iCs/>
          <w:color w:val="000000"/>
        </w:rPr>
        <w:t xml:space="preserve"> часа).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Оптовая и розничная торговля, их отличие. Рынки и базы. Определение правильности отпуска товара и подсчет его стоимости.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Транспорт (</w:t>
      </w:r>
      <w:r w:rsidR="006F7D20" w:rsidRPr="00B54BC9">
        <w:rPr>
          <w:rStyle w:val="c7"/>
          <w:i/>
          <w:iCs/>
          <w:color w:val="000000"/>
        </w:rPr>
        <w:t>2</w:t>
      </w:r>
      <w:r w:rsidRPr="00B54BC9">
        <w:rPr>
          <w:rStyle w:val="c7"/>
          <w:i/>
          <w:iCs/>
          <w:color w:val="000000"/>
        </w:rPr>
        <w:t xml:space="preserve"> часа).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Автотранспорт. Автовокзал. Ориентирование в расписании автобусов, стоимость проезда, льг</w:t>
      </w:r>
      <w:r w:rsidRPr="00B54BC9">
        <w:rPr>
          <w:rStyle w:val="c7"/>
          <w:color w:val="000000"/>
        </w:rPr>
        <w:t>о</w:t>
      </w:r>
      <w:r w:rsidRPr="00B54BC9">
        <w:rPr>
          <w:rStyle w:val="c7"/>
          <w:color w:val="000000"/>
        </w:rPr>
        <w:t>ты, страховка. Культура общения пассажиров.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Средства связи (</w:t>
      </w:r>
      <w:r w:rsidR="006F7D20" w:rsidRPr="00B54BC9">
        <w:rPr>
          <w:rStyle w:val="c7"/>
          <w:i/>
          <w:iCs/>
          <w:color w:val="000000"/>
        </w:rPr>
        <w:t>2</w:t>
      </w:r>
      <w:r w:rsidRPr="00B54BC9">
        <w:rPr>
          <w:rStyle w:val="c7"/>
          <w:i/>
          <w:iCs/>
          <w:color w:val="000000"/>
        </w:rPr>
        <w:t xml:space="preserve"> часа).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lastRenderedPageBreak/>
        <w:t>Товары по почте. Получение заказа наложенным платежом. Оформление подписки на газеты и журналы.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Медицинская помощь (</w:t>
      </w:r>
      <w:r w:rsidR="006F7D20" w:rsidRPr="00B54BC9">
        <w:rPr>
          <w:rStyle w:val="c7"/>
          <w:i/>
          <w:iCs/>
          <w:color w:val="000000"/>
        </w:rPr>
        <w:t>2</w:t>
      </w:r>
      <w:r w:rsidRPr="00B54BC9">
        <w:rPr>
          <w:rStyle w:val="c7"/>
          <w:i/>
          <w:iCs/>
          <w:color w:val="000000"/>
        </w:rPr>
        <w:t xml:space="preserve"> час</w:t>
      </w:r>
      <w:r w:rsidR="006F7D20" w:rsidRPr="00B54BC9">
        <w:rPr>
          <w:rStyle w:val="c7"/>
          <w:i/>
          <w:iCs/>
          <w:color w:val="000000"/>
        </w:rPr>
        <w:t>а</w:t>
      </w:r>
      <w:r w:rsidRPr="00B54BC9">
        <w:rPr>
          <w:rStyle w:val="c7"/>
          <w:i/>
          <w:iCs/>
          <w:color w:val="000000"/>
        </w:rPr>
        <w:t>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Желудочно-кишечные инфекции, причины их возникновения. Инфекционные заболевания. П</w:t>
      </w:r>
      <w:r w:rsidRPr="00B54BC9">
        <w:rPr>
          <w:rStyle w:val="c7"/>
          <w:color w:val="000000"/>
        </w:rPr>
        <w:t>о</w:t>
      </w:r>
      <w:r w:rsidRPr="00B54BC9">
        <w:rPr>
          <w:rStyle w:val="c7"/>
          <w:color w:val="000000"/>
        </w:rPr>
        <w:t>нятие об иммунитете. Значение прививок. Уход за инфекционными больными. Методы санобр</w:t>
      </w:r>
      <w:r w:rsidRPr="00B54BC9">
        <w:rPr>
          <w:rStyle w:val="c7"/>
          <w:color w:val="000000"/>
        </w:rPr>
        <w:t>а</w:t>
      </w:r>
      <w:r w:rsidRPr="00B54BC9">
        <w:rPr>
          <w:rStyle w:val="c7"/>
          <w:color w:val="000000"/>
        </w:rPr>
        <w:t>ботки в квартире.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Одежда и обувь (</w:t>
      </w:r>
      <w:r w:rsidR="009F6A2A" w:rsidRPr="00B54BC9">
        <w:rPr>
          <w:rStyle w:val="c7"/>
          <w:i/>
          <w:iCs/>
          <w:color w:val="000000"/>
        </w:rPr>
        <w:t>2</w:t>
      </w:r>
      <w:r w:rsidRPr="00B54BC9">
        <w:rPr>
          <w:rStyle w:val="c7"/>
          <w:i/>
          <w:iCs/>
          <w:color w:val="000000"/>
        </w:rPr>
        <w:t xml:space="preserve"> час</w:t>
      </w:r>
      <w:r w:rsidR="006F7D20" w:rsidRPr="00B54BC9">
        <w:rPr>
          <w:rStyle w:val="c7"/>
          <w:i/>
          <w:iCs/>
          <w:color w:val="000000"/>
        </w:rPr>
        <w:t>а</w:t>
      </w:r>
      <w:r w:rsidRPr="00B54BC9">
        <w:rPr>
          <w:rStyle w:val="c7"/>
          <w:i/>
          <w:iCs/>
          <w:color w:val="000000"/>
        </w:rPr>
        <w:t>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Стили одежды. Мода. Коррекция фигуры с помощью одежды. Меховая одежда и одежда из к</w:t>
      </w:r>
      <w:r w:rsidRPr="00B54BC9">
        <w:rPr>
          <w:rStyle w:val="c7"/>
          <w:color w:val="000000"/>
        </w:rPr>
        <w:t>о</w:t>
      </w:r>
      <w:r w:rsidRPr="00B54BC9">
        <w:rPr>
          <w:rStyle w:val="c7"/>
          <w:color w:val="000000"/>
        </w:rPr>
        <w:t>жи. Ремонт одежды. Замшевая обувь и уход за нею.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Предприятия службы быта (</w:t>
      </w:r>
      <w:r w:rsidR="006F7D20" w:rsidRPr="00B54BC9">
        <w:rPr>
          <w:rStyle w:val="c7"/>
          <w:i/>
          <w:iCs/>
          <w:color w:val="000000"/>
        </w:rPr>
        <w:t>2</w:t>
      </w:r>
      <w:r w:rsidRPr="00B54BC9">
        <w:rPr>
          <w:rStyle w:val="c7"/>
          <w:i/>
          <w:iCs/>
          <w:color w:val="000000"/>
        </w:rPr>
        <w:t xml:space="preserve"> час</w:t>
      </w:r>
      <w:r w:rsidR="006F7D20" w:rsidRPr="00B54BC9">
        <w:rPr>
          <w:rStyle w:val="c7"/>
          <w:i/>
          <w:iCs/>
          <w:color w:val="000000"/>
        </w:rPr>
        <w:t>а</w:t>
      </w:r>
      <w:r w:rsidRPr="00B54BC9">
        <w:rPr>
          <w:rStyle w:val="c7"/>
          <w:i/>
          <w:iCs/>
          <w:color w:val="000000"/>
        </w:rPr>
        <w:t>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color w:val="000000"/>
        </w:rPr>
        <w:t>Ателье по ремонту меховой и кожаной одежды.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Семья (</w:t>
      </w:r>
      <w:r w:rsidR="009F6A2A" w:rsidRPr="00B54BC9">
        <w:rPr>
          <w:rStyle w:val="c7"/>
          <w:i/>
          <w:iCs/>
          <w:color w:val="000000"/>
        </w:rPr>
        <w:t>2</w:t>
      </w:r>
      <w:r w:rsidRPr="00B54BC9">
        <w:rPr>
          <w:rStyle w:val="c7"/>
          <w:i/>
          <w:iCs/>
          <w:color w:val="000000"/>
        </w:rPr>
        <w:t xml:space="preserve"> час</w:t>
      </w:r>
      <w:r w:rsidR="006F7D20" w:rsidRPr="00B54BC9">
        <w:rPr>
          <w:rStyle w:val="c7"/>
          <w:i/>
          <w:iCs/>
          <w:color w:val="000000"/>
        </w:rPr>
        <w:t>а</w:t>
      </w:r>
      <w:r w:rsidRPr="00B54BC9">
        <w:rPr>
          <w:rStyle w:val="c7"/>
          <w:i/>
          <w:iCs/>
          <w:color w:val="000000"/>
        </w:rPr>
        <w:t>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Состав семьи. Отношения между членами семьи. Источники семейного бюджета. Планирование расходов на месяц. Сбережения, их назначение. Хранение денег в Сбербанке, виды вкладов.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Питание (</w:t>
      </w:r>
      <w:r w:rsidR="009F6A2A" w:rsidRPr="00B54BC9">
        <w:rPr>
          <w:rStyle w:val="c7"/>
          <w:i/>
          <w:iCs/>
          <w:color w:val="000000"/>
        </w:rPr>
        <w:t>4</w:t>
      </w:r>
      <w:r w:rsidRPr="00B54BC9">
        <w:rPr>
          <w:rStyle w:val="c7"/>
          <w:i/>
          <w:iCs/>
          <w:color w:val="000000"/>
        </w:rPr>
        <w:t xml:space="preserve"> час</w:t>
      </w:r>
      <w:r w:rsidR="009F6A2A" w:rsidRPr="00B54BC9">
        <w:rPr>
          <w:rStyle w:val="c7"/>
          <w:i/>
          <w:iCs/>
          <w:color w:val="000000"/>
        </w:rPr>
        <w:t>а</w:t>
      </w:r>
      <w:r w:rsidRPr="00B54BC9">
        <w:rPr>
          <w:rStyle w:val="c7"/>
          <w:i/>
          <w:iCs/>
          <w:color w:val="000000"/>
        </w:rPr>
        <w:t>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Санитарно-гигиенические требования к приготовлению пищи. Консервирование фруктов и ов</w:t>
      </w:r>
      <w:r w:rsidRPr="00B54BC9">
        <w:rPr>
          <w:rStyle w:val="c7"/>
          <w:color w:val="000000"/>
        </w:rPr>
        <w:t>о</w:t>
      </w:r>
      <w:r w:rsidRPr="00B54BC9">
        <w:rPr>
          <w:rStyle w:val="c7"/>
          <w:color w:val="000000"/>
        </w:rPr>
        <w:t>щей. Закатывание консервов, приспособления для закатывания. Засолка грибов разными спос</w:t>
      </w:r>
      <w:r w:rsidRPr="00B54BC9">
        <w:rPr>
          <w:rStyle w:val="c7"/>
          <w:color w:val="000000"/>
        </w:rPr>
        <w:t>о</w:t>
      </w:r>
      <w:r w:rsidRPr="00B54BC9">
        <w:rPr>
          <w:rStyle w:val="c7"/>
          <w:color w:val="000000"/>
        </w:rPr>
        <w:t>бами. Вторые блюда из мясных полуфабрикатов. Вторые блюда из рыбы. Выпечка, виды выпе</w:t>
      </w:r>
      <w:r w:rsidRPr="00B54BC9">
        <w:rPr>
          <w:rStyle w:val="c7"/>
          <w:color w:val="000000"/>
        </w:rPr>
        <w:t>ч</w:t>
      </w:r>
      <w:r w:rsidRPr="00B54BC9">
        <w:rPr>
          <w:rStyle w:val="c7"/>
          <w:color w:val="000000"/>
        </w:rPr>
        <w:t>ки.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Культура поведения (</w:t>
      </w:r>
      <w:r w:rsidR="009F6A2A" w:rsidRPr="00B54BC9">
        <w:rPr>
          <w:rStyle w:val="c7"/>
          <w:i/>
          <w:iCs/>
          <w:color w:val="000000"/>
        </w:rPr>
        <w:t>2</w:t>
      </w:r>
      <w:r w:rsidRPr="00B54BC9">
        <w:rPr>
          <w:rStyle w:val="c7"/>
          <w:i/>
          <w:iCs/>
          <w:color w:val="000000"/>
        </w:rPr>
        <w:t xml:space="preserve"> час</w:t>
      </w:r>
      <w:r w:rsidR="006F7D20" w:rsidRPr="00B54BC9">
        <w:rPr>
          <w:rStyle w:val="c7"/>
          <w:i/>
          <w:iCs/>
          <w:color w:val="000000"/>
        </w:rPr>
        <w:t>а</w:t>
      </w:r>
      <w:r w:rsidRPr="00B54BC9">
        <w:rPr>
          <w:rStyle w:val="c7"/>
          <w:i/>
          <w:iCs/>
          <w:color w:val="000000"/>
        </w:rPr>
        <w:t>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Правила этикета. Приглашение и прием гостей. Подготовка к приему гостей. Встреча и проводы гостей. Уборка квартиры. Правила поведения в гостях, выбор одежды и приобретение подарка.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Учреждения и организации (</w:t>
      </w:r>
      <w:r w:rsidR="006F7D20" w:rsidRPr="00B54BC9">
        <w:rPr>
          <w:rStyle w:val="c7"/>
          <w:i/>
          <w:iCs/>
          <w:color w:val="000000"/>
        </w:rPr>
        <w:t>2</w:t>
      </w:r>
      <w:r w:rsidRPr="00B54BC9">
        <w:rPr>
          <w:rStyle w:val="c7"/>
          <w:i/>
          <w:iCs/>
          <w:color w:val="000000"/>
        </w:rPr>
        <w:t xml:space="preserve"> часа).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Налоговая инспекция, ЖКХ, их функции, местонахождение, порядок обращения.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Личная гигиена (</w:t>
      </w:r>
      <w:r w:rsidR="00515AA1" w:rsidRPr="00B54BC9">
        <w:rPr>
          <w:rStyle w:val="c7"/>
          <w:i/>
          <w:iCs/>
          <w:color w:val="000000"/>
        </w:rPr>
        <w:t>3</w:t>
      </w:r>
      <w:r w:rsidRPr="00B54BC9">
        <w:rPr>
          <w:rStyle w:val="c7"/>
          <w:i/>
          <w:iCs/>
          <w:color w:val="000000"/>
        </w:rPr>
        <w:t xml:space="preserve"> час</w:t>
      </w:r>
      <w:r w:rsidR="006F7D20" w:rsidRPr="00B54BC9">
        <w:rPr>
          <w:rStyle w:val="c7"/>
          <w:i/>
          <w:iCs/>
          <w:color w:val="000000"/>
        </w:rPr>
        <w:t>а</w:t>
      </w:r>
      <w:r w:rsidRPr="00B54BC9">
        <w:rPr>
          <w:rStyle w:val="c7"/>
          <w:i/>
          <w:iCs/>
          <w:color w:val="000000"/>
        </w:rPr>
        <w:t>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Уход за кожей лица. Уход за волосами разного типа. Уход за кожей тела, ног. Уход за ногтями. Средства ухода за ногтями. Принадлежности для маникюра. Бритье. Принадлежности для бр</w:t>
      </w:r>
      <w:r w:rsidRPr="00B54BC9">
        <w:rPr>
          <w:rStyle w:val="c7"/>
          <w:color w:val="000000"/>
        </w:rPr>
        <w:t>и</w:t>
      </w:r>
      <w:r w:rsidRPr="00B54BC9">
        <w:rPr>
          <w:rStyle w:val="c7"/>
          <w:color w:val="000000"/>
        </w:rPr>
        <w:t>тья.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Промышленные предприятия города (</w:t>
      </w:r>
      <w:r w:rsidR="006F7D20" w:rsidRPr="00B54BC9">
        <w:rPr>
          <w:rStyle w:val="c7"/>
          <w:i/>
          <w:iCs/>
          <w:color w:val="000000"/>
        </w:rPr>
        <w:t xml:space="preserve">2 </w:t>
      </w:r>
      <w:r w:rsidRPr="00B54BC9">
        <w:rPr>
          <w:rStyle w:val="c7"/>
          <w:i/>
          <w:iCs/>
          <w:color w:val="000000"/>
        </w:rPr>
        <w:t>часа).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Частные промышленные предприятия города, их местонахождение, перечень профессий.</w:t>
      </w:r>
    </w:p>
    <w:p w:rsidR="002C2611" w:rsidRPr="00B54BC9" w:rsidRDefault="002C2611" w:rsidP="00B54BC9">
      <w:pPr>
        <w:pStyle w:val="c2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i/>
          <w:iCs/>
          <w:color w:val="000000"/>
        </w:rPr>
        <w:t>Трудоустройство (</w:t>
      </w:r>
      <w:r w:rsidR="00515AA1" w:rsidRPr="00B54BC9">
        <w:rPr>
          <w:rStyle w:val="c7"/>
          <w:i/>
          <w:iCs/>
          <w:color w:val="000000"/>
        </w:rPr>
        <w:t>6</w:t>
      </w:r>
      <w:r w:rsidRPr="00B54BC9">
        <w:rPr>
          <w:rStyle w:val="c7"/>
          <w:i/>
          <w:iCs/>
          <w:color w:val="000000"/>
        </w:rPr>
        <w:t xml:space="preserve"> часов).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color w:val="000000"/>
        </w:rPr>
        <w:t>Знакомство с собой (ролевая игра). Закон о занятости населения. Государственная служба зан</w:t>
      </w:r>
      <w:r w:rsidRPr="00B54BC9">
        <w:rPr>
          <w:rStyle w:val="c7"/>
          <w:color w:val="000000"/>
        </w:rPr>
        <w:t>я</w:t>
      </w:r>
      <w:r w:rsidRPr="00B54BC9">
        <w:rPr>
          <w:rStyle w:val="c7"/>
          <w:color w:val="000000"/>
        </w:rPr>
        <w:t>тости. Варианты поиска работы. Заполнение деловых бумаг (анкета, заявление о приеме на раб</w:t>
      </w:r>
      <w:r w:rsidRPr="00B54BC9">
        <w:rPr>
          <w:rStyle w:val="c7"/>
          <w:color w:val="000000"/>
        </w:rPr>
        <w:t>о</w:t>
      </w:r>
      <w:r w:rsidRPr="00B54BC9">
        <w:rPr>
          <w:rStyle w:val="c7"/>
          <w:color w:val="000000"/>
        </w:rPr>
        <w:t>ту). Кодекс законов о труде. Виды работ и профессий, запрещенных для подростка. Рекоменд</w:t>
      </w:r>
      <w:r w:rsidRPr="00B54BC9">
        <w:rPr>
          <w:rStyle w:val="c7"/>
          <w:color w:val="000000"/>
        </w:rPr>
        <w:t>а</w:t>
      </w:r>
      <w:r w:rsidRPr="00B54BC9">
        <w:rPr>
          <w:rStyle w:val="c7"/>
          <w:color w:val="000000"/>
        </w:rPr>
        <w:t>ции специалистов по трудоустройству на летний период.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B54BC9">
        <w:rPr>
          <w:rStyle w:val="c7"/>
          <w:i/>
          <w:iCs/>
          <w:color w:val="000000"/>
        </w:rPr>
        <w:t>Практические работы: </w:t>
      </w:r>
      <w:r w:rsidRPr="00B54BC9">
        <w:rPr>
          <w:rStyle w:val="c7"/>
          <w:color w:val="000000"/>
        </w:rPr>
        <w:t>уборка кухни, уход за кухонными приборами, оформление заказа на п</w:t>
      </w:r>
      <w:r w:rsidRPr="00B54BC9">
        <w:rPr>
          <w:rStyle w:val="c7"/>
          <w:color w:val="000000"/>
        </w:rPr>
        <w:t>о</w:t>
      </w:r>
      <w:r w:rsidRPr="00B54BC9">
        <w:rPr>
          <w:rStyle w:val="c7"/>
          <w:color w:val="000000"/>
        </w:rPr>
        <w:t>купку товаров по почте, оформление подписки на газеты и журналы, работы по уходу за меховой одеждой, работы по уходу за кожаной одеждой, чистка замшевой обуви, планирование расходов семьи на месяц, консервирование фруктов, засолка грибов, приготовление вторых блюд из мя</w:t>
      </w:r>
      <w:r w:rsidRPr="00B54BC9">
        <w:rPr>
          <w:rStyle w:val="c7"/>
          <w:color w:val="000000"/>
        </w:rPr>
        <w:t>с</w:t>
      </w:r>
      <w:r w:rsidRPr="00B54BC9">
        <w:rPr>
          <w:rStyle w:val="c7"/>
          <w:color w:val="000000"/>
        </w:rPr>
        <w:t>ных полуфабрикатов и рыбы, выпечка печенья, выпечка кексов, выполнение ухода за</w:t>
      </w:r>
      <w:proofErr w:type="gramEnd"/>
      <w:r w:rsidRPr="00B54BC9">
        <w:rPr>
          <w:rStyle w:val="c7"/>
          <w:color w:val="000000"/>
        </w:rPr>
        <w:t xml:space="preserve"> ногтями, выполнение бритья, заполнение деловых бумаг.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54BC9">
        <w:rPr>
          <w:rStyle w:val="c7"/>
          <w:i/>
          <w:iCs/>
          <w:color w:val="000000"/>
        </w:rPr>
        <w:t>Экскурсии: </w:t>
      </w:r>
      <w:r w:rsidRPr="00B54BC9">
        <w:rPr>
          <w:rStyle w:val="c7"/>
          <w:color w:val="000000"/>
        </w:rPr>
        <w:t>в государственную службу занятости, на промышленные предприятия города, в нал</w:t>
      </w:r>
      <w:r w:rsidRPr="00B54BC9">
        <w:rPr>
          <w:rStyle w:val="c7"/>
          <w:color w:val="000000"/>
        </w:rPr>
        <w:t>о</w:t>
      </w:r>
      <w:r w:rsidRPr="00B54BC9">
        <w:rPr>
          <w:rStyle w:val="c7"/>
          <w:color w:val="000000"/>
        </w:rPr>
        <w:t>говую инспекцию, в Сбербанк, в ателье по ремонту одежды, на автовокзал, на рынок.</w:t>
      </w:r>
    </w:p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6F7D20" w:rsidRPr="00B54BC9" w:rsidRDefault="006F7D20" w:rsidP="00B5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</w:rPr>
        <w:t>Календарно-тематическ</w:t>
      </w:r>
      <w:r w:rsidR="00F42FF9">
        <w:rPr>
          <w:rFonts w:ascii="Times New Roman" w:hAnsi="Times New Roman" w:cs="Times New Roman"/>
          <w:sz w:val="24"/>
          <w:szCs w:val="24"/>
        </w:rPr>
        <w:t>ое планирование 10 класс на 2024-2025</w:t>
      </w:r>
      <w:r w:rsidRPr="00B54BC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F7D20" w:rsidRPr="00B54BC9" w:rsidRDefault="002A56C5" w:rsidP="00B5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34 часа</w:t>
      </w:r>
      <w:r w:rsidR="006F7D20" w:rsidRPr="00B54BC9">
        <w:rPr>
          <w:rFonts w:ascii="Times New Roman" w:hAnsi="Times New Roman" w:cs="Times New Roman"/>
          <w:sz w:val="24"/>
          <w:szCs w:val="24"/>
        </w:rPr>
        <w:t>, 1 час в неделю</w:t>
      </w:r>
    </w:p>
    <w:p w:rsidR="006F7D20" w:rsidRPr="00B54BC9" w:rsidRDefault="006F7D20" w:rsidP="00B5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4BC9">
        <w:rPr>
          <w:rFonts w:ascii="Times New Roman" w:hAnsi="Times New Roman" w:cs="Times New Roman"/>
          <w:sz w:val="24"/>
          <w:szCs w:val="24"/>
        </w:rPr>
        <w:t xml:space="preserve"> четверть (8 учебных недель) – 8 часов</w:t>
      </w:r>
    </w:p>
    <w:p w:rsidR="006F7D20" w:rsidRPr="00B54BC9" w:rsidRDefault="006F7D20" w:rsidP="00B5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42FF9">
        <w:rPr>
          <w:rFonts w:ascii="Times New Roman" w:hAnsi="Times New Roman" w:cs="Times New Roman"/>
          <w:sz w:val="24"/>
          <w:szCs w:val="24"/>
        </w:rPr>
        <w:t xml:space="preserve"> четверть (9 учебных недель) – 9</w:t>
      </w:r>
      <w:r w:rsidRPr="00B54BC9">
        <w:rPr>
          <w:rFonts w:ascii="Times New Roman" w:hAnsi="Times New Roman" w:cs="Times New Roman"/>
          <w:sz w:val="24"/>
          <w:szCs w:val="24"/>
        </w:rPr>
        <w:t xml:space="preserve"> часов </w:t>
      </w:r>
    </w:p>
    <w:p w:rsidR="006F7D20" w:rsidRPr="00B54BC9" w:rsidRDefault="006F7D20" w:rsidP="00B5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54BC9">
        <w:rPr>
          <w:rFonts w:ascii="Times New Roman" w:hAnsi="Times New Roman" w:cs="Times New Roman"/>
          <w:sz w:val="24"/>
          <w:szCs w:val="24"/>
        </w:rPr>
        <w:t xml:space="preserve"> ч</w:t>
      </w:r>
      <w:r w:rsidR="00F42FF9">
        <w:rPr>
          <w:rFonts w:ascii="Times New Roman" w:hAnsi="Times New Roman" w:cs="Times New Roman"/>
          <w:sz w:val="24"/>
          <w:szCs w:val="24"/>
        </w:rPr>
        <w:t>етверть (10 учебных недель) – 10</w:t>
      </w:r>
      <w:r w:rsidRPr="00B54BC9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6F7D20" w:rsidRDefault="006F7D20" w:rsidP="00B5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BC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A56C5">
        <w:rPr>
          <w:rFonts w:ascii="Times New Roman" w:hAnsi="Times New Roman" w:cs="Times New Roman"/>
          <w:sz w:val="24"/>
          <w:szCs w:val="24"/>
        </w:rPr>
        <w:t xml:space="preserve"> четверть (7 учебных недель) – 7</w:t>
      </w:r>
      <w:r w:rsidRPr="00B54BC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25758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57581" w:rsidRDefault="00257581" w:rsidP="00B5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581" w:rsidRDefault="00257581" w:rsidP="00B5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581" w:rsidRDefault="00257581" w:rsidP="00B5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581" w:rsidRDefault="00257581" w:rsidP="00B5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581" w:rsidRPr="00B54BC9" w:rsidRDefault="00257581" w:rsidP="00B54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pPr w:leftFromText="180" w:rightFromText="180" w:vertAnchor="text" w:horzAnchor="margin" w:tblpXSpec="center" w:tblpY="636"/>
        <w:tblW w:w="9889" w:type="dxa"/>
        <w:tblLayout w:type="fixed"/>
        <w:tblLook w:val="01E0"/>
      </w:tblPr>
      <w:tblGrid>
        <w:gridCol w:w="534"/>
        <w:gridCol w:w="708"/>
        <w:gridCol w:w="2977"/>
        <w:gridCol w:w="851"/>
        <w:gridCol w:w="2268"/>
        <w:gridCol w:w="2551"/>
      </w:tblGrid>
      <w:tr w:rsidR="00DC6D1F" w:rsidRPr="00B54BC9" w:rsidTr="006B565E">
        <w:trPr>
          <w:trHeight w:val="418"/>
          <w:tblHeader/>
        </w:trPr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</w:tr>
      <w:tr w:rsidR="006F7D20" w:rsidRPr="00B54BC9" w:rsidTr="00317566">
        <w:trPr>
          <w:trHeight w:val="172"/>
          <w:tblHeader/>
        </w:trPr>
        <w:tc>
          <w:tcPr>
            <w:tcW w:w="7338" w:type="dxa"/>
            <w:gridSpan w:val="5"/>
          </w:tcPr>
          <w:p w:rsidR="006F7D20" w:rsidRPr="00B54BC9" w:rsidRDefault="006F7D20" w:rsidP="00B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9F6A2A" w:rsidRPr="00B5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5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четверть 8 часов.</w:t>
            </w:r>
          </w:p>
        </w:tc>
        <w:tc>
          <w:tcPr>
            <w:tcW w:w="2551" w:type="dxa"/>
          </w:tcPr>
          <w:p w:rsidR="006F7D20" w:rsidRPr="00B54BC9" w:rsidRDefault="006F7D20" w:rsidP="00B54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7D20" w:rsidRPr="00B54BC9" w:rsidTr="00317566">
        <w:trPr>
          <w:trHeight w:val="405"/>
        </w:trPr>
        <w:tc>
          <w:tcPr>
            <w:tcW w:w="7338" w:type="dxa"/>
            <w:gridSpan w:val="5"/>
          </w:tcPr>
          <w:p w:rsidR="006F7D20" w:rsidRPr="00B54BC9" w:rsidRDefault="009F6A2A" w:rsidP="00B54B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6F7D20" w:rsidRPr="00B5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Pr="00B5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часа.</w:t>
            </w:r>
          </w:p>
        </w:tc>
        <w:tc>
          <w:tcPr>
            <w:tcW w:w="2551" w:type="dxa"/>
          </w:tcPr>
          <w:p w:rsidR="006F7D20" w:rsidRPr="00B54BC9" w:rsidRDefault="006F7D20" w:rsidP="00B54B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rPr>
                <w:rStyle w:val="c7"/>
                <w:color w:val="000000"/>
              </w:rPr>
              <w:t xml:space="preserve">Мебель и оборудование кухни. Интерьер кухни. Санитарно-гигиенические требования к содержанию кухни. 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санитарно-гигиенические тр</w:t>
            </w:r>
            <w:r w:rsidRPr="00B54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4BC9">
              <w:rPr>
                <w:rFonts w:ascii="Times New Roman" w:hAnsi="Times New Roman" w:cs="Times New Roman"/>
                <w:sz w:val="24"/>
                <w:szCs w:val="24"/>
              </w:rPr>
              <w:t>бования к состо</w:t>
            </w:r>
            <w:r w:rsidRPr="00B54B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54BC9">
              <w:rPr>
                <w:rFonts w:ascii="Times New Roman" w:hAnsi="Times New Roman" w:cs="Times New Roman"/>
                <w:sz w:val="24"/>
                <w:szCs w:val="24"/>
              </w:rPr>
              <w:t>нию кухни;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rPr>
                <w:rStyle w:val="c7"/>
                <w:color w:val="000000"/>
              </w:rPr>
              <w:t>- правила ТБ при работе с                 электроприборами;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пользоваться быт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выми электроприб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рами;</w:t>
            </w:r>
          </w:p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Правила уборки кухни. Кухонные приборы, их использование, уход за ними. Вредные насекомые кухни. Средства борьбы с вредными насекомыми кухни.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rPr>
                <w:rStyle w:val="c7"/>
                <w:color w:val="000000"/>
              </w:rPr>
              <w:t>- средства и спос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 xml:space="preserve">бы борьбы </w:t>
            </w:r>
            <w:proofErr w:type="gramStart"/>
            <w:r w:rsidRPr="00B54BC9">
              <w:rPr>
                <w:rStyle w:val="c7"/>
                <w:color w:val="000000"/>
              </w:rPr>
              <w:t>с</w:t>
            </w:r>
            <w:proofErr w:type="gramEnd"/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rPr>
                <w:rStyle w:val="c7"/>
                <w:color w:val="000000"/>
              </w:rPr>
              <w:t>вредными насек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мыми.</w:t>
            </w:r>
          </w:p>
          <w:p w:rsidR="00DC6D1F" w:rsidRPr="00B54BC9" w:rsidRDefault="00DC6D1F" w:rsidP="00B54B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уборку кухни.</w:t>
            </w:r>
          </w:p>
        </w:tc>
      </w:tr>
      <w:tr w:rsidR="001F27E1" w:rsidRPr="00B54BC9" w:rsidTr="00317566">
        <w:tc>
          <w:tcPr>
            <w:tcW w:w="9889" w:type="dxa"/>
            <w:gridSpan w:val="6"/>
          </w:tcPr>
          <w:p w:rsidR="001F27E1" w:rsidRPr="00B54BC9" w:rsidRDefault="001F27E1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Торговля 2 часа.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Оптовая и розничная то</w:t>
            </w:r>
            <w:r w:rsidRPr="00B54BC9">
              <w:rPr>
                <w:rStyle w:val="c7"/>
                <w:color w:val="000000"/>
              </w:rPr>
              <w:t>р</w:t>
            </w:r>
            <w:r w:rsidRPr="00B54BC9">
              <w:rPr>
                <w:rStyle w:val="c7"/>
                <w:color w:val="000000"/>
              </w:rPr>
              <w:t xml:space="preserve">говля, их отличие. Рынки и базы. 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отделы рынка;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выбор продуктов;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отличие рынка от магазина.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продукты.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Определение правильн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сти отпуска товара и по</w:t>
            </w:r>
            <w:r w:rsidRPr="00B54BC9">
              <w:rPr>
                <w:rStyle w:val="c7"/>
                <w:color w:val="000000"/>
              </w:rPr>
              <w:t>д</w:t>
            </w:r>
            <w:r w:rsidRPr="00B54BC9">
              <w:rPr>
                <w:rStyle w:val="c7"/>
                <w:color w:val="000000"/>
              </w:rPr>
              <w:t>счет его стоимости.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rPr>
                <w:rStyle w:val="c7"/>
                <w:color w:val="000000"/>
              </w:rPr>
              <w:t>- способы опред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ления правильн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сти отпуска товара.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следить за правил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ностью отпуска тов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ра и подсчета его стоимости.</w:t>
            </w:r>
          </w:p>
        </w:tc>
      </w:tr>
      <w:tr w:rsidR="00165C12" w:rsidRPr="00B54BC9" w:rsidTr="00317566">
        <w:tc>
          <w:tcPr>
            <w:tcW w:w="9889" w:type="dxa"/>
            <w:gridSpan w:val="6"/>
          </w:tcPr>
          <w:p w:rsidR="00165C12" w:rsidRPr="00B54BC9" w:rsidRDefault="00165C12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Транспорт 2 часа.</w:t>
            </w:r>
          </w:p>
        </w:tc>
      </w:tr>
      <w:tr w:rsidR="00DC6D1F" w:rsidRPr="00B54BC9" w:rsidTr="006B565E">
        <w:trPr>
          <w:trHeight w:val="1116"/>
        </w:trPr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0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Автотранспорт. Автов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кзал. Ориентирование в расписании автобусов, стоимость проезда, льг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ты, страховка. Культура общения пассажиров.</w:t>
            </w:r>
          </w:p>
        </w:tc>
        <w:tc>
          <w:tcPr>
            <w:tcW w:w="851" w:type="dxa"/>
          </w:tcPr>
          <w:p w:rsidR="00DC6D1F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порядок приобр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тения билета на     автовокзале.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ориентироваться в расписании автоб</w:t>
            </w:r>
            <w:r w:rsidRPr="00B54BC9">
              <w:rPr>
                <w:rStyle w:val="c7"/>
                <w:color w:val="000000"/>
              </w:rPr>
              <w:t>у</w:t>
            </w:r>
            <w:r w:rsidRPr="00B54BC9">
              <w:rPr>
                <w:rStyle w:val="c7"/>
                <w:color w:val="000000"/>
              </w:rPr>
              <w:t>сов;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производить поку</w:t>
            </w:r>
            <w:r w:rsidRPr="00B54BC9">
              <w:rPr>
                <w:rStyle w:val="c7"/>
                <w:color w:val="000000"/>
              </w:rPr>
              <w:t>п</w:t>
            </w:r>
            <w:r w:rsidRPr="00B54BC9">
              <w:rPr>
                <w:rStyle w:val="c7"/>
                <w:color w:val="000000"/>
              </w:rPr>
              <w:t>ку</w:t>
            </w:r>
            <w:r w:rsidRPr="00B54BC9">
              <w:t xml:space="preserve"> </w:t>
            </w:r>
            <w:r w:rsidRPr="00B54BC9">
              <w:rPr>
                <w:rStyle w:val="c7"/>
                <w:color w:val="000000"/>
              </w:rPr>
              <w:t>билета на автобус.</w:t>
            </w:r>
          </w:p>
        </w:tc>
      </w:tr>
      <w:tr w:rsidR="00172DEA" w:rsidRPr="00B54BC9" w:rsidTr="00317566">
        <w:tc>
          <w:tcPr>
            <w:tcW w:w="9889" w:type="dxa"/>
            <w:gridSpan w:val="6"/>
          </w:tcPr>
          <w:p w:rsidR="00172DEA" w:rsidRPr="00B54BC9" w:rsidRDefault="00172DEA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Средства связи 2 часа.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Товары по почте. Получ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ние заказа наложенным платежом.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порядок офор</w:t>
            </w:r>
            <w:r w:rsidRPr="00B54BC9">
              <w:rPr>
                <w:rStyle w:val="c7"/>
                <w:color w:val="000000"/>
              </w:rPr>
              <w:t>м</w:t>
            </w:r>
            <w:r w:rsidRPr="00B54BC9">
              <w:rPr>
                <w:rStyle w:val="c7"/>
                <w:color w:val="000000"/>
              </w:rPr>
              <w:t>ления заказа на п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 xml:space="preserve">купку товаров по почте; 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 порядок получ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ния товаров нал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женным платежом.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заполнять необх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димые бланки.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Оформление подписки на газеты и журналы.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rPr>
                <w:rStyle w:val="c7"/>
                <w:color w:val="000000"/>
              </w:rPr>
              <w:t>- порядок офор</w:t>
            </w:r>
            <w:r w:rsidRPr="00B54BC9">
              <w:rPr>
                <w:rStyle w:val="c7"/>
                <w:color w:val="000000"/>
              </w:rPr>
              <w:t>м</w:t>
            </w:r>
            <w:r w:rsidRPr="00B54BC9">
              <w:rPr>
                <w:rStyle w:val="c7"/>
                <w:color w:val="000000"/>
              </w:rPr>
              <w:t xml:space="preserve">ления подписки на </w:t>
            </w:r>
            <w:r w:rsidRPr="00B54BC9">
              <w:rPr>
                <w:rStyle w:val="c7"/>
                <w:color w:val="000000"/>
              </w:rPr>
              <w:lastRenderedPageBreak/>
              <w:t>газеты и журналы.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заполнять необх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димые бланки.</w:t>
            </w:r>
          </w:p>
        </w:tc>
      </w:tr>
      <w:tr w:rsidR="00697AE1" w:rsidRPr="00B54BC9" w:rsidTr="00317566">
        <w:tc>
          <w:tcPr>
            <w:tcW w:w="9889" w:type="dxa"/>
            <w:gridSpan w:val="6"/>
          </w:tcPr>
          <w:p w:rsidR="00697AE1" w:rsidRPr="00B54BC9" w:rsidRDefault="00A43CE8" w:rsidP="00B54BC9">
            <w:pPr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II четверть 9</w:t>
            </w:r>
            <w:r w:rsidR="00697AE1" w:rsidRPr="00B5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697AE1" w:rsidRPr="00B54BC9" w:rsidTr="00317566">
        <w:tc>
          <w:tcPr>
            <w:tcW w:w="9889" w:type="dxa"/>
            <w:gridSpan w:val="6"/>
          </w:tcPr>
          <w:p w:rsidR="00697AE1" w:rsidRPr="00B54BC9" w:rsidRDefault="00697AE1" w:rsidP="00B54BC9">
            <w:pPr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Медицинская помощь 2 часа.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6D1F" w:rsidRPr="00B54BC9" w:rsidTr="006B565E">
        <w:trPr>
          <w:trHeight w:val="1435"/>
        </w:trPr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Желудочно-кишечные инфекции, причины их возникновения. Инфекц</w:t>
            </w:r>
            <w:r w:rsidRPr="00B54BC9">
              <w:rPr>
                <w:rStyle w:val="c7"/>
                <w:color w:val="000000"/>
              </w:rPr>
              <w:t>и</w:t>
            </w:r>
            <w:r w:rsidRPr="00B54BC9">
              <w:rPr>
                <w:rStyle w:val="c7"/>
                <w:color w:val="000000"/>
              </w:rPr>
              <w:t>онные заболевания. Пон</w:t>
            </w:r>
            <w:r w:rsidRPr="00B54BC9">
              <w:rPr>
                <w:rStyle w:val="c7"/>
                <w:color w:val="000000"/>
              </w:rPr>
              <w:t>я</w:t>
            </w:r>
            <w:r w:rsidRPr="00B54BC9">
              <w:rPr>
                <w:rStyle w:val="c7"/>
                <w:color w:val="000000"/>
              </w:rPr>
              <w:t>тие об иммунитете. Зн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 xml:space="preserve">чение прививок. 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причины возни</w:t>
            </w:r>
            <w:r w:rsidRPr="00B54BC9">
              <w:rPr>
                <w:rStyle w:val="c7"/>
                <w:color w:val="000000"/>
              </w:rPr>
              <w:t>к</w:t>
            </w:r>
            <w:r w:rsidRPr="00B54BC9">
              <w:rPr>
                <w:rStyle w:val="c7"/>
                <w:color w:val="000000"/>
              </w:rPr>
              <w:t>новения  инфекц</w:t>
            </w:r>
            <w:r w:rsidRPr="00B54BC9">
              <w:rPr>
                <w:rStyle w:val="c7"/>
                <w:color w:val="000000"/>
              </w:rPr>
              <w:t>и</w:t>
            </w:r>
            <w:r w:rsidRPr="00B54BC9">
              <w:rPr>
                <w:rStyle w:val="c7"/>
                <w:color w:val="000000"/>
              </w:rPr>
              <w:t>онных заболев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>ний;    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меры профила</w:t>
            </w:r>
            <w:r w:rsidRPr="00B54BC9">
              <w:rPr>
                <w:rStyle w:val="c7"/>
                <w:color w:val="000000"/>
              </w:rPr>
              <w:t>к</w:t>
            </w:r>
            <w:r w:rsidRPr="00B54BC9">
              <w:rPr>
                <w:rStyle w:val="c7"/>
                <w:color w:val="000000"/>
              </w:rPr>
              <w:t xml:space="preserve">тики; 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значение прив</w:t>
            </w:r>
            <w:r w:rsidRPr="00B54BC9">
              <w:rPr>
                <w:rStyle w:val="c7"/>
                <w:color w:val="000000"/>
              </w:rPr>
              <w:t>и</w:t>
            </w:r>
            <w:r w:rsidRPr="00B54BC9">
              <w:rPr>
                <w:rStyle w:val="c7"/>
                <w:color w:val="000000"/>
              </w:rPr>
              <w:t xml:space="preserve">вок. 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санобр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ботку помещения.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Уход за инфекционными больными. Методы сано</w:t>
            </w:r>
            <w:r w:rsidRPr="00B54BC9">
              <w:rPr>
                <w:rStyle w:val="c7"/>
                <w:color w:val="000000"/>
              </w:rPr>
              <w:t>б</w:t>
            </w:r>
            <w:r w:rsidRPr="00B54BC9">
              <w:rPr>
                <w:rStyle w:val="c7"/>
                <w:color w:val="000000"/>
              </w:rPr>
              <w:t>работки в квартире.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методы санобр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>ботки в квартире.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ухаживать за бол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ными в домашних у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ловиях.</w:t>
            </w:r>
          </w:p>
        </w:tc>
      </w:tr>
      <w:tr w:rsidR="00331423" w:rsidRPr="00B54BC9" w:rsidTr="00317566">
        <w:tc>
          <w:tcPr>
            <w:tcW w:w="9889" w:type="dxa"/>
            <w:gridSpan w:val="6"/>
          </w:tcPr>
          <w:p w:rsidR="00331423" w:rsidRPr="00B54BC9" w:rsidRDefault="00331423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Одежда и обувь 2 часа.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Стили одежды. Мода. Коррекция фигуры с п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 xml:space="preserve">мощью одежды. Меховая одежда и одежда из кожи. 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способы ухода за меховой и кожаной одеждой;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ухаживать за мех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вой и</w:t>
            </w:r>
            <w:r w:rsidRPr="00B54BC9">
              <w:t xml:space="preserve"> </w:t>
            </w:r>
            <w:r w:rsidRPr="00B54BC9">
              <w:rPr>
                <w:rStyle w:val="c7"/>
                <w:color w:val="000000"/>
              </w:rPr>
              <w:t>кожаной оде</w:t>
            </w:r>
            <w:r w:rsidRPr="00B54BC9">
              <w:rPr>
                <w:rStyle w:val="c7"/>
                <w:color w:val="000000"/>
              </w:rPr>
              <w:t>ж</w:t>
            </w:r>
            <w:r w:rsidRPr="00B54BC9">
              <w:rPr>
                <w:rStyle w:val="c7"/>
                <w:color w:val="000000"/>
              </w:rPr>
              <w:t>дой;                                         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Ремонт одежды. Замшевая обувь и уход за нею.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правила чистки замшевой обуви;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 xml:space="preserve">- правила подбора одежды и обуви.         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чистить замшевую обувь;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 выбирать одежду и обувь</w:t>
            </w:r>
            <w:r w:rsidRPr="00B54BC9">
              <w:t xml:space="preserve"> </w:t>
            </w:r>
            <w:r w:rsidRPr="00B54BC9">
              <w:rPr>
                <w:rStyle w:val="c7"/>
                <w:color w:val="000000"/>
              </w:rPr>
              <w:t>в зависимости</w:t>
            </w:r>
            <w:r w:rsidRPr="00B54BC9">
              <w:t xml:space="preserve"> </w:t>
            </w:r>
            <w:r w:rsidRPr="00B54BC9">
              <w:rPr>
                <w:rStyle w:val="c7"/>
                <w:color w:val="000000"/>
              </w:rPr>
              <w:t>от уже имеющегося гардероба.</w:t>
            </w:r>
          </w:p>
        </w:tc>
      </w:tr>
      <w:tr w:rsidR="00982331" w:rsidRPr="00B54BC9" w:rsidTr="00317566">
        <w:tc>
          <w:tcPr>
            <w:tcW w:w="9889" w:type="dxa"/>
            <w:gridSpan w:val="6"/>
          </w:tcPr>
          <w:p w:rsidR="00982331" w:rsidRPr="00B54BC9" w:rsidRDefault="00982331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  <w:r w:rsidRPr="00B54BC9">
              <w:rPr>
                <w:rStyle w:val="c7"/>
                <w:b/>
                <w:bCs/>
                <w:color w:val="000000"/>
              </w:rPr>
              <w:t xml:space="preserve">            Предприятия службы быта 2 часа.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rPr>
                <w:rStyle w:val="c7"/>
                <w:color w:val="000000"/>
              </w:rPr>
              <w:t>Ателье по ремонту мех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вой и кожаной одежды.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</w:tc>
        <w:tc>
          <w:tcPr>
            <w:tcW w:w="851" w:type="dxa"/>
          </w:tcPr>
          <w:p w:rsidR="00DC6D1F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порядок сдачи и получения вещей в ателье;              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 стоимость услуг.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сдавать вещи в ат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лье.</w:t>
            </w:r>
          </w:p>
        </w:tc>
      </w:tr>
      <w:tr w:rsidR="00982331" w:rsidRPr="00B54BC9" w:rsidTr="00317566">
        <w:tc>
          <w:tcPr>
            <w:tcW w:w="9889" w:type="dxa"/>
            <w:gridSpan w:val="6"/>
          </w:tcPr>
          <w:p w:rsidR="00982331" w:rsidRPr="00B54BC9" w:rsidRDefault="00982331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Семья 2 часа.</w:t>
            </w:r>
          </w:p>
        </w:tc>
      </w:tr>
      <w:tr w:rsidR="00DC6D1F" w:rsidRPr="00B54BC9" w:rsidTr="006B565E">
        <w:trPr>
          <w:trHeight w:val="1097"/>
        </w:trPr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 xml:space="preserve">Состав семьи. Отношения между членами семьи. 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 xml:space="preserve">- состав семьи; 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  обязанности д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тей по отношению к родителям;                  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D1F" w:rsidRPr="00B54BC9" w:rsidTr="006B565E">
        <w:trPr>
          <w:trHeight w:val="1835"/>
        </w:trPr>
        <w:tc>
          <w:tcPr>
            <w:tcW w:w="534" w:type="dxa"/>
          </w:tcPr>
          <w:p w:rsidR="00DC6D1F" w:rsidRPr="00B54BC9" w:rsidRDefault="00DC6D1F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56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Источники семейного бюджета. Планирование расходов на месяц. Сб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режения, их назначение. Хранение денег в Сбе</w:t>
            </w:r>
            <w:r w:rsidRPr="00B54BC9">
              <w:rPr>
                <w:rStyle w:val="c7"/>
                <w:color w:val="000000"/>
              </w:rPr>
              <w:t>р</w:t>
            </w:r>
            <w:r w:rsidRPr="00B54BC9">
              <w:rPr>
                <w:rStyle w:val="c7"/>
                <w:color w:val="000000"/>
              </w:rPr>
              <w:t>банке, виды вкладов.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</w:pPr>
            <w:r w:rsidRPr="00B54BC9">
              <w:t xml:space="preserve">- </w:t>
            </w:r>
            <w:r w:rsidRPr="00B54BC9">
              <w:rPr>
                <w:rStyle w:val="c7"/>
                <w:color w:val="000000"/>
              </w:rPr>
              <w:t>необходимые ежемесячные пл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>тежи;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t xml:space="preserve">- </w:t>
            </w:r>
            <w:r w:rsidRPr="00B54BC9">
              <w:rPr>
                <w:rStyle w:val="c7"/>
                <w:color w:val="000000"/>
              </w:rPr>
              <w:t>назначение сб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режений;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rPr>
                <w:rStyle w:val="c7"/>
                <w:color w:val="000000"/>
              </w:rPr>
              <w:t>- виды вкладов;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порядок офор</w:t>
            </w:r>
            <w:r w:rsidRPr="00B54BC9">
              <w:rPr>
                <w:rStyle w:val="c7"/>
                <w:color w:val="000000"/>
              </w:rPr>
              <w:t>м</w:t>
            </w:r>
            <w:r w:rsidRPr="00B54BC9">
              <w:rPr>
                <w:rStyle w:val="c7"/>
                <w:color w:val="000000"/>
              </w:rPr>
              <w:t>ления вклада банке.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rPr>
                <w:rStyle w:val="c7"/>
                <w:color w:val="000000"/>
              </w:rPr>
              <w:t>- вести тетрадь прих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да и расхода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rPr>
                <w:rStyle w:val="c7"/>
                <w:color w:val="000000"/>
              </w:rPr>
              <w:t>средств семейного бюджета.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планировать расх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ды на месяц;</w:t>
            </w:r>
          </w:p>
        </w:tc>
      </w:tr>
      <w:tr w:rsidR="00A43CE8" w:rsidRPr="00B54BC9" w:rsidTr="006B565E">
        <w:trPr>
          <w:trHeight w:val="1835"/>
        </w:trPr>
        <w:tc>
          <w:tcPr>
            <w:tcW w:w="534" w:type="dxa"/>
          </w:tcPr>
          <w:p w:rsidR="00A43CE8" w:rsidRPr="00B54BC9" w:rsidRDefault="00A43CE8" w:rsidP="00A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A43CE8" w:rsidRDefault="00A43CE8" w:rsidP="00A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43CE8" w:rsidRPr="00B54BC9" w:rsidRDefault="00A43CE8" w:rsidP="00A43CE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Санитарно-гигиенические требования к приготовл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нию пищи.</w:t>
            </w:r>
          </w:p>
        </w:tc>
        <w:tc>
          <w:tcPr>
            <w:tcW w:w="851" w:type="dxa"/>
          </w:tcPr>
          <w:p w:rsidR="00A43CE8" w:rsidRDefault="00A43CE8" w:rsidP="00A4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A43CE8" w:rsidRDefault="00A43CE8" w:rsidP="00A43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3CE8" w:rsidRPr="00B54BC9" w:rsidRDefault="00A43CE8" w:rsidP="00A43CE8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рецепты и спос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бы приготовления вторых блюд и га</w:t>
            </w:r>
            <w:r w:rsidRPr="00B54BC9">
              <w:rPr>
                <w:rStyle w:val="c7"/>
                <w:color w:val="000000"/>
              </w:rPr>
              <w:t>р</w:t>
            </w:r>
            <w:r w:rsidRPr="00B54BC9">
              <w:rPr>
                <w:rStyle w:val="c7"/>
                <w:color w:val="000000"/>
              </w:rPr>
              <w:t>нира к ним;                         </w:t>
            </w:r>
          </w:p>
        </w:tc>
        <w:tc>
          <w:tcPr>
            <w:tcW w:w="2551" w:type="dxa"/>
          </w:tcPr>
          <w:p w:rsidR="00A43CE8" w:rsidRPr="00B54BC9" w:rsidRDefault="00A43CE8" w:rsidP="00A43CE8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готовить вторые блюда;</w:t>
            </w:r>
          </w:p>
          <w:p w:rsidR="00A43CE8" w:rsidRPr="00B54BC9" w:rsidRDefault="00A43CE8" w:rsidP="00A43CE8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 выпекать булочки, печенье;</w:t>
            </w:r>
          </w:p>
        </w:tc>
      </w:tr>
      <w:tr w:rsidR="00A3580F" w:rsidRPr="00B54BC9" w:rsidTr="00317566">
        <w:tc>
          <w:tcPr>
            <w:tcW w:w="9889" w:type="dxa"/>
            <w:gridSpan w:val="6"/>
          </w:tcPr>
          <w:p w:rsidR="00A3580F" w:rsidRPr="00B54BC9" w:rsidRDefault="00A3580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</w:t>
            </w:r>
            <w:r w:rsidR="00A4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IIΙ четверть 10</w:t>
            </w:r>
            <w:r w:rsidRPr="00B5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часов.</w:t>
            </w:r>
          </w:p>
        </w:tc>
      </w:tr>
      <w:tr w:rsidR="00A3580F" w:rsidRPr="00B54BC9" w:rsidTr="00317566">
        <w:tc>
          <w:tcPr>
            <w:tcW w:w="9889" w:type="dxa"/>
            <w:gridSpan w:val="6"/>
          </w:tcPr>
          <w:p w:rsidR="00A3580F" w:rsidRPr="00B54BC9" w:rsidRDefault="00A3580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A43CE8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Питание 3</w:t>
            </w:r>
            <w:r w:rsidRPr="00B54BC9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часа.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DC6D1F" w:rsidRPr="00B54BC9" w:rsidRDefault="00A43CE8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b/>
                <w:color w:val="000000"/>
              </w:rPr>
            </w:pPr>
            <w:r w:rsidRPr="00B54BC9">
              <w:rPr>
                <w:rStyle w:val="c7"/>
                <w:color w:val="000000"/>
              </w:rPr>
              <w:t>Санитарно-гигиенические требования к приготовл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нию пищи.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рецепты и спос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бы приготовления вторых блюд и га</w:t>
            </w:r>
            <w:r w:rsidRPr="00B54BC9">
              <w:rPr>
                <w:rStyle w:val="c7"/>
                <w:color w:val="000000"/>
              </w:rPr>
              <w:t>р</w:t>
            </w:r>
            <w:r w:rsidRPr="00B54BC9">
              <w:rPr>
                <w:rStyle w:val="c7"/>
                <w:color w:val="000000"/>
              </w:rPr>
              <w:t>нира к ним;                         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готовить вторые блюда;</w:t>
            </w:r>
          </w:p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 выпекать булочки, печенье;</w:t>
            </w:r>
          </w:p>
        </w:tc>
      </w:tr>
      <w:tr w:rsidR="006B565E" w:rsidRPr="00B54BC9" w:rsidTr="006B565E">
        <w:tc>
          <w:tcPr>
            <w:tcW w:w="534" w:type="dxa"/>
          </w:tcPr>
          <w:p w:rsidR="006B565E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708" w:type="dxa"/>
          </w:tcPr>
          <w:p w:rsidR="006B565E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B565E" w:rsidRPr="00B54BC9" w:rsidRDefault="006B565E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Консервирование фруктов и овощей. Закатывание консервов, приспособл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ния для закатывания. З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>солка грибов разными способами. Вторые блюда из мясных полуфабрик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>тов. Вторые блюда из р</w:t>
            </w:r>
            <w:r w:rsidRPr="00B54BC9">
              <w:rPr>
                <w:rStyle w:val="c7"/>
                <w:color w:val="000000"/>
              </w:rPr>
              <w:t>ы</w:t>
            </w:r>
            <w:r w:rsidRPr="00B54BC9">
              <w:rPr>
                <w:rStyle w:val="c7"/>
                <w:color w:val="000000"/>
              </w:rPr>
              <w:t>бы. Выпечка, виды выпе</w:t>
            </w:r>
            <w:r w:rsidRPr="00B54BC9">
              <w:rPr>
                <w:rStyle w:val="c7"/>
                <w:color w:val="000000"/>
              </w:rPr>
              <w:t>ч</w:t>
            </w:r>
            <w:r w:rsidRPr="00B54BC9">
              <w:rPr>
                <w:rStyle w:val="c7"/>
                <w:color w:val="000000"/>
              </w:rPr>
              <w:t>ки.</w:t>
            </w:r>
          </w:p>
        </w:tc>
        <w:tc>
          <w:tcPr>
            <w:tcW w:w="851" w:type="dxa"/>
          </w:tcPr>
          <w:p w:rsidR="006B565E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B56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6B565E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B565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268" w:type="dxa"/>
          </w:tcPr>
          <w:p w:rsidR="006B565E" w:rsidRPr="00B54BC9" w:rsidRDefault="006B565E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рецепты и спос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бы выпекания б</w:t>
            </w:r>
            <w:r w:rsidRPr="00B54BC9">
              <w:rPr>
                <w:rStyle w:val="c7"/>
                <w:color w:val="000000"/>
              </w:rPr>
              <w:t>у</w:t>
            </w:r>
            <w:r w:rsidRPr="00B54BC9">
              <w:rPr>
                <w:rStyle w:val="c7"/>
                <w:color w:val="000000"/>
              </w:rPr>
              <w:t xml:space="preserve">лочек, печенья; </w:t>
            </w:r>
          </w:p>
          <w:p w:rsidR="006B565E" w:rsidRPr="00B54BC9" w:rsidRDefault="006B565E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 правила консе</w:t>
            </w:r>
            <w:r w:rsidRPr="00B54BC9">
              <w:rPr>
                <w:rStyle w:val="c7"/>
                <w:color w:val="000000"/>
              </w:rPr>
              <w:t>р</w:t>
            </w:r>
            <w:r w:rsidRPr="00B54BC9">
              <w:rPr>
                <w:rStyle w:val="c7"/>
                <w:color w:val="000000"/>
              </w:rPr>
              <w:t>вирования фруктов;</w:t>
            </w:r>
          </w:p>
          <w:p w:rsidR="006B565E" w:rsidRPr="00B54BC9" w:rsidRDefault="006B565E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правила засолки грибов.                 </w:t>
            </w:r>
          </w:p>
        </w:tc>
        <w:tc>
          <w:tcPr>
            <w:tcW w:w="2551" w:type="dxa"/>
          </w:tcPr>
          <w:p w:rsidR="006B565E" w:rsidRPr="00B54BC9" w:rsidRDefault="006B565E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консервировать фрукты; </w:t>
            </w:r>
          </w:p>
          <w:p w:rsidR="006B565E" w:rsidRPr="00B54BC9" w:rsidRDefault="006B565E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засаливать грибы.</w:t>
            </w:r>
          </w:p>
        </w:tc>
      </w:tr>
      <w:tr w:rsidR="004F69D8" w:rsidRPr="00B54BC9" w:rsidTr="00317566">
        <w:tc>
          <w:tcPr>
            <w:tcW w:w="9889" w:type="dxa"/>
            <w:gridSpan w:val="6"/>
          </w:tcPr>
          <w:p w:rsidR="004F69D8" w:rsidRPr="00B54BC9" w:rsidRDefault="004F69D8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Культура поведения 2 часа.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D1F" w:rsidRPr="00B54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Правила этикета. Пригл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>шение и прием гостей. Подготовка к приему го</w:t>
            </w:r>
            <w:r w:rsidRPr="00B54BC9">
              <w:rPr>
                <w:rStyle w:val="c7"/>
                <w:color w:val="000000"/>
              </w:rPr>
              <w:t>с</w:t>
            </w:r>
            <w:r w:rsidRPr="00B54BC9">
              <w:rPr>
                <w:rStyle w:val="c7"/>
                <w:color w:val="000000"/>
              </w:rPr>
              <w:t xml:space="preserve">тей. Встреча и проводы гостей. 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  <w:vMerge w:val="restart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правила приема гостей и поведения в гостях.                        </w:t>
            </w:r>
          </w:p>
        </w:tc>
        <w:tc>
          <w:tcPr>
            <w:tcW w:w="2551" w:type="dxa"/>
            <w:vMerge w:val="restart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правила приема гостей и пов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дения в гостях.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Уборка квартиры. Выбор одежды и приобретение подарка.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  <w:vMerge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</w:p>
        </w:tc>
        <w:tc>
          <w:tcPr>
            <w:tcW w:w="2551" w:type="dxa"/>
            <w:vMerge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ABC" w:rsidRPr="00B54BC9" w:rsidTr="00317566">
        <w:tc>
          <w:tcPr>
            <w:tcW w:w="9889" w:type="dxa"/>
            <w:gridSpan w:val="6"/>
          </w:tcPr>
          <w:p w:rsidR="00646ABC" w:rsidRPr="00B54BC9" w:rsidRDefault="00646ABC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Учреждения и организации 2 часа. </w:t>
            </w:r>
          </w:p>
        </w:tc>
      </w:tr>
      <w:tr w:rsidR="00DC6D1F" w:rsidRPr="00B54BC9" w:rsidTr="006B565E">
        <w:trPr>
          <w:trHeight w:val="1742"/>
        </w:trPr>
        <w:tc>
          <w:tcPr>
            <w:tcW w:w="534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Налоговая инспекция, ЖКХ, их функции, мест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нахождение, порядок о</w:t>
            </w:r>
            <w:r w:rsidRPr="00B54BC9">
              <w:rPr>
                <w:rStyle w:val="c7"/>
                <w:color w:val="000000"/>
              </w:rPr>
              <w:t>б</w:t>
            </w:r>
            <w:r w:rsidRPr="00B54BC9">
              <w:rPr>
                <w:rStyle w:val="c7"/>
                <w:color w:val="000000"/>
              </w:rPr>
              <w:t>ращения.</w:t>
            </w:r>
          </w:p>
        </w:tc>
        <w:tc>
          <w:tcPr>
            <w:tcW w:w="851" w:type="dxa"/>
          </w:tcPr>
          <w:p w:rsidR="00DC6D1F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1222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функции налог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вой инспекции и ЖКХ, их адрес;     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порядок обращ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 xml:space="preserve">ния в ЖКХ, </w:t>
            </w:r>
            <w:proofErr w:type="gramStart"/>
            <w:r w:rsidRPr="00B54BC9">
              <w:rPr>
                <w:rStyle w:val="c7"/>
                <w:color w:val="000000"/>
              </w:rPr>
              <w:t>нал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говую</w:t>
            </w:r>
            <w:proofErr w:type="gramEnd"/>
            <w:r w:rsidRPr="00B54BC9">
              <w:rPr>
                <w:rStyle w:val="c7"/>
                <w:color w:val="000000"/>
              </w:rPr>
              <w:t>.           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обращаться в </w:t>
            </w:r>
            <w:proofErr w:type="gramStart"/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говую</w:t>
            </w:r>
            <w:proofErr w:type="gramEnd"/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ЖКХ, под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заявления; </w:t>
            </w:r>
          </w:p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вести диалог с р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ботниками учрежд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</w:tc>
      </w:tr>
      <w:tr w:rsidR="00854F0D" w:rsidRPr="00B54BC9" w:rsidTr="00317566">
        <w:tc>
          <w:tcPr>
            <w:tcW w:w="9889" w:type="dxa"/>
            <w:gridSpan w:val="6"/>
          </w:tcPr>
          <w:p w:rsidR="00854F0D" w:rsidRPr="00B54BC9" w:rsidRDefault="00854F0D" w:rsidP="00B54BC9">
            <w:pPr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B54BC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Личная гигиена </w:t>
            </w:r>
            <w:r w:rsidR="00515AA1" w:rsidRPr="00B54BC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54BC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 xml:space="preserve">Уход за кожей лица. Уход за волосами разного типа. Уход за кожей тела, ног. </w:t>
            </w:r>
          </w:p>
        </w:tc>
        <w:tc>
          <w:tcPr>
            <w:tcW w:w="851" w:type="dxa"/>
          </w:tcPr>
          <w:p w:rsidR="00DC6D1F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знать правила ухода за кожей разного типа.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уметь ухаживать за своей кожей.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Уход за ногтями. Средства ухода за ногтями. Пр</w:t>
            </w:r>
            <w:r w:rsidRPr="00B54BC9">
              <w:rPr>
                <w:rStyle w:val="c7"/>
                <w:color w:val="000000"/>
              </w:rPr>
              <w:t>и</w:t>
            </w:r>
            <w:r w:rsidRPr="00B54BC9">
              <w:rPr>
                <w:rStyle w:val="c7"/>
                <w:color w:val="000000"/>
              </w:rPr>
              <w:t>надлежности для маник</w:t>
            </w:r>
            <w:r w:rsidRPr="00B54BC9">
              <w:rPr>
                <w:rStyle w:val="c7"/>
                <w:color w:val="000000"/>
              </w:rPr>
              <w:t>ю</w:t>
            </w:r>
            <w:r w:rsidRPr="00B54BC9">
              <w:rPr>
                <w:rStyle w:val="c7"/>
                <w:color w:val="000000"/>
              </w:rPr>
              <w:t>ра. Бритье. Принадлежн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сти для бритья.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знать правила ухода за ногтями.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уметь делать ман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кюр.</w:t>
            </w:r>
          </w:p>
        </w:tc>
      </w:tr>
      <w:tr w:rsidR="00515AA1" w:rsidRPr="00B54BC9" w:rsidTr="00317566">
        <w:tc>
          <w:tcPr>
            <w:tcW w:w="9889" w:type="dxa"/>
            <w:gridSpan w:val="6"/>
          </w:tcPr>
          <w:p w:rsidR="00515AA1" w:rsidRPr="00B54BC9" w:rsidRDefault="00515AA1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ΙV четверть 8 часов.</w:t>
            </w:r>
          </w:p>
        </w:tc>
      </w:tr>
      <w:tr w:rsidR="00515AA1" w:rsidRPr="00B54BC9" w:rsidTr="00317566">
        <w:tc>
          <w:tcPr>
            <w:tcW w:w="9889" w:type="dxa"/>
            <w:gridSpan w:val="6"/>
          </w:tcPr>
          <w:p w:rsidR="00515AA1" w:rsidRPr="00B54BC9" w:rsidRDefault="00515AA1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Промышленные предприятия города 2 часа.</w:t>
            </w:r>
          </w:p>
        </w:tc>
      </w:tr>
      <w:tr w:rsidR="00DC6D1F" w:rsidRPr="00B54BC9" w:rsidTr="006B565E">
        <w:tc>
          <w:tcPr>
            <w:tcW w:w="534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Промышленные предпр</w:t>
            </w:r>
            <w:r w:rsidRPr="00B54BC9">
              <w:rPr>
                <w:rStyle w:val="c7"/>
                <w:color w:val="000000"/>
              </w:rPr>
              <w:t>и</w:t>
            </w:r>
            <w:r w:rsidRPr="00B54BC9">
              <w:rPr>
                <w:rStyle w:val="c7"/>
                <w:color w:val="000000"/>
              </w:rPr>
              <w:t>ятия города, их местон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>хождение, перечень пр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фессий.</w:t>
            </w:r>
          </w:p>
        </w:tc>
        <w:tc>
          <w:tcPr>
            <w:tcW w:w="851" w:type="dxa"/>
          </w:tcPr>
          <w:p w:rsidR="00DC6D1F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знать промы</w:t>
            </w:r>
            <w:r w:rsidRPr="00B54BC9">
              <w:rPr>
                <w:rStyle w:val="c7"/>
                <w:color w:val="000000"/>
              </w:rPr>
              <w:t>ш</w:t>
            </w:r>
            <w:r w:rsidRPr="00B54BC9">
              <w:rPr>
                <w:rStyle w:val="c7"/>
                <w:color w:val="000000"/>
              </w:rPr>
              <w:t>ленные предпр</w:t>
            </w:r>
            <w:r w:rsidRPr="00B54BC9">
              <w:rPr>
                <w:rStyle w:val="c7"/>
                <w:color w:val="000000"/>
              </w:rPr>
              <w:t>и</w:t>
            </w:r>
            <w:r w:rsidRPr="00B54BC9">
              <w:rPr>
                <w:rStyle w:val="c7"/>
                <w:color w:val="000000"/>
              </w:rPr>
              <w:t>ятия города.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15AA1" w:rsidRPr="00B54BC9" w:rsidTr="00317566">
        <w:tc>
          <w:tcPr>
            <w:tcW w:w="9889" w:type="dxa"/>
            <w:gridSpan w:val="6"/>
          </w:tcPr>
          <w:p w:rsidR="00515AA1" w:rsidRPr="00B54BC9" w:rsidRDefault="00515AA1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color w:val="000000"/>
              </w:rPr>
            </w:pPr>
            <w:r w:rsidRPr="00B54BC9">
              <w:rPr>
                <w:rStyle w:val="c7"/>
                <w:b/>
                <w:bCs/>
                <w:color w:val="000000"/>
              </w:rPr>
              <w:t xml:space="preserve">  </w:t>
            </w:r>
            <w:r w:rsidR="002A56C5">
              <w:rPr>
                <w:rStyle w:val="c7"/>
                <w:b/>
                <w:bCs/>
                <w:color w:val="000000"/>
              </w:rPr>
              <w:t xml:space="preserve">               Трудоустройство 5</w:t>
            </w:r>
            <w:r w:rsidRPr="00B54BC9">
              <w:rPr>
                <w:rStyle w:val="c7"/>
                <w:b/>
                <w:bCs/>
                <w:color w:val="000000"/>
              </w:rPr>
              <w:t xml:space="preserve"> часов.</w:t>
            </w:r>
          </w:p>
        </w:tc>
      </w:tr>
      <w:tr w:rsidR="00DC6D1F" w:rsidRPr="00B54BC9" w:rsidTr="006B565E">
        <w:trPr>
          <w:trHeight w:val="1259"/>
        </w:trPr>
        <w:tc>
          <w:tcPr>
            <w:tcW w:w="534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Знакомство с собой (рол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вая игра). Закон о занят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 xml:space="preserve">сти населения. </w:t>
            </w:r>
          </w:p>
        </w:tc>
        <w:tc>
          <w:tcPr>
            <w:tcW w:w="851" w:type="dxa"/>
          </w:tcPr>
          <w:p w:rsidR="00DC6D1F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отличительные признаки време</w:t>
            </w:r>
            <w:r w:rsidRPr="00B54BC9">
              <w:rPr>
                <w:rStyle w:val="c7"/>
                <w:color w:val="000000"/>
              </w:rPr>
              <w:t>н</w:t>
            </w:r>
            <w:r w:rsidRPr="00B54BC9">
              <w:rPr>
                <w:rStyle w:val="c7"/>
                <w:color w:val="000000"/>
              </w:rPr>
              <w:t>ной и постоя</w:t>
            </w:r>
            <w:r w:rsidRPr="00B54BC9">
              <w:rPr>
                <w:rStyle w:val="c7"/>
                <w:color w:val="000000"/>
              </w:rPr>
              <w:t>н</w:t>
            </w:r>
            <w:r w:rsidRPr="00B54BC9">
              <w:rPr>
                <w:rStyle w:val="c7"/>
                <w:color w:val="000000"/>
              </w:rPr>
              <w:t>ной занятости.           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-подбирать докуме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ты,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proofErr w:type="gramStart"/>
            <w:r w:rsidRPr="00B54BC9">
              <w:rPr>
                <w:rStyle w:val="c7"/>
                <w:color w:val="000000"/>
              </w:rPr>
              <w:t>необходимые для тр</w:t>
            </w:r>
            <w:r w:rsidRPr="00B54BC9">
              <w:rPr>
                <w:rStyle w:val="c7"/>
                <w:color w:val="000000"/>
              </w:rPr>
              <w:t>у</w:t>
            </w:r>
            <w:r w:rsidRPr="00B54BC9">
              <w:rPr>
                <w:rStyle w:val="c7"/>
                <w:color w:val="000000"/>
              </w:rPr>
              <w:t>доустройства.</w:t>
            </w:r>
            <w:proofErr w:type="gramEnd"/>
          </w:p>
        </w:tc>
      </w:tr>
      <w:tr w:rsidR="00DC6D1F" w:rsidRPr="00B54BC9" w:rsidTr="006B565E">
        <w:trPr>
          <w:trHeight w:val="1736"/>
        </w:trPr>
        <w:tc>
          <w:tcPr>
            <w:tcW w:w="534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i/>
                <w:iCs/>
                <w:color w:val="000000"/>
              </w:rPr>
            </w:pPr>
            <w:r w:rsidRPr="00B54BC9">
              <w:rPr>
                <w:rStyle w:val="c7"/>
                <w:color w:val="000000"/>
              </w:rPr>
              <w:t>Государственная служба занятости. Варианты п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иска работы. Заполнение деловых бумаг (анкета, заявление о приеме на р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 xml:space="preserve">боту). Кодекс законов о труде. </w:t>
            </w:r>
          </w:p>
        </w:tc>
        <w:tc>
          <w:tcPr>
            <w:tcW w:w="851" w:type="dxa"/>
          </w:tcPr>
          <w:p w:rsidR="00DC6D1F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54BC9">
              <w:rPr>
                <w:rStyle w:val="c7"/>
                <w:color w:val="000000"/>
              </w:rPr>
              <w:t>- обращаться в о</w:t>
            </w:r>
            <w:r w:rsidRPr="00B54BC9">
              <w:rPr>
                <w:rStyle w:val="c7"/>
                <w:color w:val="000000"/>
              </w:rPr>
              <w:t>р</w:t>
            </w:r>
            <w:r w:rsidRPr="00B54BC9">
              <w:rPr>
                <w:rStyle w:val="c7"/>
                <w:color w:val="000000"/>
              </w:rPr>
              <w:t>ганизации по месту жительства;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 xml:space="preserve">- права граждан в области занятости.                                        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- документы, необх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димые для приема на работу;           - орие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54BC9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</w:rPr>
              <w:t>тироваться в Законе о занятости населения в РФ</w:t>
            </w:r>
          </w:p>
        </w:tc>
      </w:tr>
      <w:tr w:rsidR="00DC6D1F" w:rsidRPr="00B54BC9" w:rsidTr="006B565E">
        <w:trPr>
          <w:trHeight w:val="2547"/>
        </w:trPr>
        <w:tc>
          <w:tcPr>
            <w:tcW w:w="534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DC6D1F" w:rsidRPr="00B54BC9" w:rsidRDefault="006B565E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Виды работ и профессий, запрещенных для подр</w:t>
            </w:r>
            <w:r w:rsidRPr="00B54BC9">
              <w:rPr>
                <w:rStyle w:val="c7"/>
                <w:color w:val="000000"/>
              </w:rPr>
              <w:t>о</w:t>
            </w:r>
            <w:r w:rsidRPr="00B54BC9">
              <w:rPr>
                <w:rStyle w:val="c7"/>
                <w:color w:val="000000"/>
              </w:rPr>
              <w:t>стка. Рекомендации сп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циалистов по трудоус</w:t>
            </w:r>
            <w:r w:rsidRPr="00B54BC9">
              <w:rPr>
                <w:rStyle w:val="c7"/>
                <w:color w:val="000000"/>
              </w:rPr>
              <w:t>т</w:t>
            </w:r>
            <w:r w:rsidRPr="00B54BC9">
              <w:rPr>
                <w:rStyle w:val="c7"/>
                <w:color w:val="000000"/>
              </w:rPr>
              <w:t>ройству на летний период.</w:t>
            </w:r>
          </w:p>
        </w:tc>
        <w:tc>
          <w:tcPr>
            <w:tcW w:w="851" w:type="dxa"/>
          </w:tcPr>
          <w:p w:rsidR="00DC6D1F" w:rsidRPr="00B54BC9" w:rsidRDefault="00D76A85" w:rsidP="00B54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D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68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 xml:space="preserve">- адрес местной службы занятости;     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порядок обращ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ния в службу зан</w:t>
            </w:r>
            <w:r w:rsidRPr="00B54BC9">
              <w:rPr>
                <w:rStyle w:val="c7"/>
                <w:color w:val="000000"/>
              </w:rPr>
              <w:t>я</w:t>
            </w:r>
            <w:r w:rsidRPr="00B54BC9">
              <w:rPr>
                <w:rStyle w:val="c7"/>
                <w:color w:val="000000"/>
              </w:rPr>
              <w:t>тости;  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основные виды работ и  профессий, запрещенных  для подростка.            </w:t>
            </w:r>
          </w:p>
        </w:tc>
        <w:tc>
          <w:tcPr>
            <w:tcW w:w="2551" w:type="dxa"/>
          </w:tcPr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 уточнять местон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>хождение службы з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>нятости, часы при</w:t>
            </w:r>
            <w:r w:rsidRPr="00B54BC9">
              <w:rPr>
                <w:rStyle w:val="c7"/>
                <w:color w:val="000000"/>
              </w:rPr>
              <w:t>е</w:t>
            </w:r>
            <w:r w:rsidRPr="00B54BC9">
              <w:rPr>
                <w:rStyle w:val="c7"/>
                <w:color w:val="000000"/>
              </w:rPr>
              <w:t>ма;   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вести диалог с р</w:t>
            </w:r>
            <w:r w:rsidRPr="00B54BC9">
              <w:rPr>
                <w:rStyle w:val="c7"/>
                <w:color w:val="000000"/>
              </w:rPr>
              <w:t>а</w:t>
            </w:r>
            <w:r w:rsidRPr="00B54BC9">
              <w:rPr>
                <w:rStyle w:val="c7"/>
                <w:color w:val="000000"/>
              </w:rPr>
              <w:t xml:space="preserve">ботниками службы занятости; </w:t>
            </w:r>
          </w:p>
          <w:p w:rsidR="00DC6D1F" w:rsidRPr="00B54BC9" w:rsidRDefault="00DC6D1F" w:rsidP="00B54BC9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B54BC9">
              <w:rPr>
                <w:rStyle w:val="c7"/>
                <w:color w:val="000000"/>
              </w:rPr>
              <w:t>- заполнять деловые бумаги.</w:t>
            </w:r>
          </w:p>
        </w:tc>
      </w:tr>
    </w:tbl>
    <w:p w:rsidR="002C2611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B54BC9">
        <w:rPr>
          <w:rStyle w:val="c7"/>
          <w:color w:val="000000"/>
        </w:rPr>
        <w:t>     </w:t>
      </w:r>
    </w:p>
    <w:p w:rsidR="002C2611" w:rsidRDefault="002C2611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B54BC9">
        <w:rPr>
          <w:rStyle w:val="c7"/>
          <w:color w:val="000000"/>
        </w:rPr>
        <w:t>   </w:t>
      </w: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Default="00F1335A" w:rsidP="00B54BC9">
      <w:pPr>
        <w:pStyle w:val="c2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</w:p>
    <w:p w:rsidR="00F1335A" w:rsidRPr="00B54BC9" w:rsidRDefault="00F1335A" w:rsidP="00B54BC9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B34BB7" w:rsidRPr="00B54BC9" w:rsidRDefault="002C2611" w:rsidP="00B54BC9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B54BC9">
        <w:rPr>
          <w:rStyle w:val="c7"/>
          <w:color w:val="000000"/>
        </w:rPr>
        <w:t>     </w:t>
      </w:r>
    </w:p>
    <w:p w:rsidR="00B54BC9" w:rsidRPr="00B54BC9" w:rsidRDefault="00B54BC9" w:rsidP="00B54B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4BC9">
        <w:rPr>
          <w:rFonts w:ascii="Times New Roman" w:hAnsi="Times New Roman"/>
          <w:b/>
          <w:sz w:val="24"/>
          <w:szCs w:val="24"/>
        </w:rPr>
        <w:t>ЛИТЕРАТУРА</w:t>
      </w:r>
    </w:p>
    <w:p w:rsidR="00B54BC9" w:rsidRPr="00B54BC9" w:rsidRDefault="00B54BC9" w:rsidP="00B54B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54BC9" w:rsidRPr="00B54BC9" w:rsidRDefault="00B54BC9" w:rsidP="00B54B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54BC9">
        <w:rPr>
          <w:rFonts w:ascii="Times New Roman" w:hAnsi="Times New Roman"/>
          <w:b/>
          <w:sz w:val="24"/>
          <w:szCs w:val="24"/>
        </w:rPr>
        <w:t>Ресурсное обеспечение рабочей программы:</w:t>
      </w:r>
    </w:p>
    <w:p w:rsidR="00B54BC9" w:rsidRPr="00B54BC9" w:rsidRDefault="00B54BC9" w:rsidP="00B54BC9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BC9" w:rsidRPr="00B54BC9" w:rsidRDefault="00B54BC9" w:rsidP="00B54BC9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54BC9">
        <w:rPr>
          <w:rFonts w:ascii="Times New Roman" w:hAnsi="Times New Roman" w:cs="Times New Roman"/>
          <w:bCs/>
          <w:sz w:val="24"/>
          <w:szCs w:val="24"/>
          <w:u w:val="single"/>
        </w:rPr>
        <w:t>Основная:</w:t>
      </w:r>
    </w:p>
    <w:p w:rsidR="00B54BC9" w:rsidRDefault="00B54BC9" w:rsidP="00B54BC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54BC9">
        <w:rPr>
          <w:rFonts w:ascii="Times New Roman" w:hAnsi="Times New Roman"/>
          <w:sz w:val="24"/>
          <w:szCs w:val="24"/>
        </w:rPr>
        <w:t>Социально – бытовая ориентировка в специальных (коррекционных) образовательных учре</w:t>
      </w:r>
      <w:r w:rsidRPr="00B54BC9">
        <w:rPr>
          <w:rFonts w:ascii="Times New Roman" w:hAnsi="Times New Roman"/>
          <w:sz w:val="24"/>
          <w:szCs w:val="24"/>
        </w:rPr>
        <w:t>ж</w:t>
      </w:r>
      <w:r w:rsidR="00F42FF9">
        <w:rPr>
          <w:rFonts w:ascii="Times New Roman" w:hAnsi="Times New Roman"/>
          <w:sz w:val="24"/>
          <w:szCs w:val="24"/>
        </w:rPr>
        <w:t>дениях</w:t>
      </w:r>
      <w:proofErr w:type="gramStart"/>
      <w:r w:rsidR="00F42FF9">
        <w:rPr>
          <w:rFonts w:ascii="Times New Roman" w:hAnsi="Times New Roman"/>
          <w:sz w:val="24"/>
          <w:szCs w:val="24"/>
        </w:rPr>
        <w:t xml:space="preserve"> </w:t>
      </w:r>
      <w:r w:rsidRPr="00B54BC9">
        <w:rPr>
          <w:rFonts w:ascii="Times New Roman" w:hAnsi="Times New Roman"/>
          <w:sz w:val="24"/>
          <w:szCs w:val="24"/>
        </w:rPr>
        <w:t>,</w:t>
      </w:r>
      <w:proofErr w:type="gramEnd"/>
      <w:r w:rsidRPr="00B54BC9">
        <w:rPr>
          <w:rFonts w:ascii="Times New Roman" w:hAnsi="Times New Roman"/>
          <w:sz w:val="24"/>
          <w:szCs w:val="24"/>
        </w:rPr>
        <w:t xml:space="preserve"> авторы Т. А. Девяткова, Л. Л. Кочеткова, А. Г. </w:t>
      </w:r>
      <w:proofErr w:type="spellStart"/>
      <w:r w:rsidRPr="00B54BC9">
        <w:rPr>
          <w:rFonts w:ascii="Times New Roman" w:hAnsi="Times New Roman"/>
          <w:sz w:val="24"/>
          <w:szCs w:val="24"/>
        </w:rPr>
        <w:t>Петрикова</w:t>
      </w:r>
      <w:proofErr w:type="spellEnd"/>
      <w:r w:rsidRPr="00B54BC9">
        <w:rPr>
          <w:rFonts w:ascii="Times New Roman" w:hAnsi="Times New Roman"/>
          <w:sz w:val="24"/>
          <w:szCs w:val="24"/>
        </w:rPr>
        <w:t xml:space="preserve"> и др. издательство </w:t>
      </w:r>
      <w:proofErr w:type="spellStart"/>
      <w:r w:rsidRPr="00B54BC9">
        <w:rPr>
          <w:rFonts w:ascii="Times New Roman" w:hAnsi="Times New Roman"/>
          <w:sz w:val="24"/>
          <w:szCs w:val="24"/>
        </w:rPr>
        <w:t>Владос</w:t>
      </w:r>
      <w:proofErr w:type="spellEnd"/>
      <w:r w:rsidRPr="00B54BC9">
        <w:rPr>
          <w:rFonts w:ascii="Times New Roman" w:hAnsi="Times New Roman"/>
          <w:sz w:val="24"/>
          <w:szCs w:val="24"/>
        </w:rPr>
        <w:t>, Москва – 2008г.</w:t>
      </w:r>
    </w:p>
    <w:p w:rsidR="00B54BC9" w:rsidRPr="00B54BC9" w:rsidRDefault="00B54BC9" w:rsidP="00B54BC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B54BC9">
        <w:rPr>
          <w:rFonts w:ascii="Times New Roman" w:hAnsi="Times New Roman"/>
          <w:color w:val="000000"/>
          <w:sz w:val="24"/>
          <w:szCs w:val="24"/>
        </w:rPr>
        <w:t>Программно-методическоего</w:t>
      </w:r>
      <w:proofErr w:type="spellEnd"/>
      <w:r w:rsidRPr="00B54BC9">
        <w:rPr>
          <w:rFonts w:ascii="Times New Roman" w:hAnsi="Times New Roman"/>
          <w:color w:val="000000"/>
          <w:sz w:val="24"/>
          <w:szCs w:val="24"/>
        </w:rPr>
        <w:t xml:space="preserve"> обеспечения для 10-12 классов с углубленной трудовой подг</w:t>
      </w:r>
      <w:r w:rsidRPr="00B54BC9">
        <w:rPr>
          <w:rFonts w:ascii="Times New Roman" w:hAnsi="Times New Roman"/>
          <w:color w:val="000000"/>
          <w:sz w:val="24"/>
          <w:szCs w:val="24"/>
        </w:rPr>
        <w:t>о</w:t>
      </w:r>
      <w:r w:rsidRPr="00B54BC9">
        <w:rPr>
          <w:rFonts w:ascii="Times New Roman" w:hAnsi="Times New Roman"/>
          <w:color w:val="000000"/>
          <w:sz w:val="24"/>
          <w:szCs w:val="24"/>
        </w:rPr>
        <w:t>товкой в специальных (коррекционных) образ</w:t>
      </w:r>
      <w:r w:rsidR="00F42FF9">
        <w:rPr>
          <w:rFonts w:ascii="Times New Roman" w:hAnsi="Times New Roman"/>
          <w:color w:val="000000"/>
          <w:sz w:val="24"/>
          <w:szCs w:val="24"/>
        </w:rPr>
        <w:t>овательных учреждениях</w:t>
      </w:r>
      <w:proofErr w:type="gramStart"/>
      <w:r w:rsidR="00F42FF9">
        <w:rPr>
          <w:rFonts w:ascii="Times New Roman" w:hAnsi="Times New Roman"/>
          <w:color w:val="000000"/>
          <w:sz w:val="24"/>
          <w:szCs w:val="24"/>
        </w:rPr>
        <w:t> </w:t>
      </w:r>
      <w:r w:rsidRPr="00B54BC9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B54BC9">
        <w:rPr>
          <w:rFonts w:ascii="Times New Roman" w:hAnsi="Times New Roman"/>
          <w:color w:val="000000"/>
          <w:sz w:val="24"/>
          <w:szCs w:val="24"/>
        </w:rPr>
        <w:t xml:space="preserve"> пособие для учителя. /Под ред. А. М. Щербаковой, Н. М. Платоновой. – М.: </w:t>
      </w:r>
      <w:proofErr w:type="spellStart"/>
      <w:r w:rsidRPr="00B54BC9">
        <w:rPr>
          <w:rFonts w:ascii="Times New Roman" w:hAnsi="Times New Roman"/>
          <w:color w:val="000000"/>
          <w:sz w:val="24"/>
          <w:szCs w:val="24"/>
        </w:rPr>
        <w:t>Гуманитар</w:t>
      </w:r>
      <w:proofErr w:type="spellEnd"/>
      <w:r w:rsidRPr="00B54BC9">
        <w:rPr>
          <w:rFonts w:ascii="Times New Roman" w:hAnsi="Times New Roman"/>
          <w:color w:val="000000"/>
          <w:sz w:val="24"/>
          <w:szCs w:val="24"/>
        </w:rPr>
        <w:t>. изд. центр ВЛАДОС, 2006. Стр. 67</w:t>
      </w:r>
    </w:p>
    <w:p w:rsidR="00B54BC9" w:rsidRPr="00B54BC9" w:rsidRDefault="00B54BC9" w:rsidP="00B54BC9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4BC9" w:rsidRDefault="00B54BC9" w:rsidP="00B54BC9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BC9">
        <w:rPr>
          <w:rFonts w:ascii="Times New Roman" w:hAnsi="Times New Roman" w:cs="Times New Roman"/>
          <w:bCs/>
          <w:sz w:val="24"/>
          <w:szCs w:val="24"/>
          <w:u w:val="single"/>
        </w:rPr>
        <w:t>Дополнительная</w:t>
      </w:r>
      <w:r w:rsidRPr="00B54BC9">
        <w:rPr>
          <w:rFonts w:ascii="Times New Roman" w:hAnsi="Times New Roman" w:cs="Times New Roman"/>
          <w:bCs/>
          <w:sz w:val="24"/>
          <w:szCs w:val="24"/>
        </w:rPr>
        <w:t>:</w:t>
      </w:r>
    </w:p>
    <w:p w:rsidR="00B34BB7" w:rsidRPr="00F1335A" w:rsidRDefault="00B54BC9" w:rsidP="00F1335A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54BC9">
        <w:rPr>
          <w:rFonts w:ascii="Times New Roman" w:hAnsi="Times New Roman" w:cs="Times New Roman"/>
          <w:sz w:val="24"/>
          <w:szCs w:val="24"/>
        </w:rPr>
        <w:t>Практический материал к урокам Социально – бытовой ориентировки в специальной (корре</w:t>
      </w:r>
      <w:r w:rsidRPr="00B54BC9">
        <w:rPr>
          <w:rFonts w:ascii="Times New Roman" w:hAnsi="Times New Roman" w:cs="Times New Roman"/>
          <w:sz w:val="24"/>
          <w:szCs w:val="24"/>
        </w:rPr>
        <w:t>к</w:t>
      </w:r>
      <w:r w:rsidRPr="00B54BC9">
        <w:rPr>
          <w:rFonts w:ascii="Times New Roman" w:hAnsi="Times New Roman" w:cs="Times New Roman"/>
          <w:sz w:val="24"/>
          <w:szCs w:val="24"/>
        </w:rPr>
        <w:t>ционной) общ</w:t>
      </w:r>
      <w:r w:rsidR="00F42FF9">
        <w:rPr>
          <w:rFonts w:ascii="Times New Roman" w:hAnsi="Times New Roman" w:cs="Times New Roman"/>
          <w:sz w:val="24"/>
          <w:szCs w:val="24"/>
        </w:rPr>
        <w:t>еобразовательной школе</w:t>
      </w:r>
      <w:proofErr w:type="gramStart"/>
      <w:r w:rsidR="00F42FF9">
        <w:rPr>
          <w:rFonts w:ascii="Times New Roman" w:hAnsi="Times New Roman" w:cs="Times New Roman"/>
          <w:sz w:val="24"/>
          <w:szCs w:val="24"/>
        </w:rPr>
        <w:t xml:space="preserve"> </w:t>
      </w:r>
      <w:r w:rsidRPr="00B54B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4BC9">
        <w:rPr>
          <w:rFonts w:ascii="Times New Roman" w:hAnsi="Times New Roman" w:cs="Times New Roman"/>
          <w:sz w:val="24"/>
          <w:szCs w:val="24"/>
        </w:rPr>
        <w:t xml:space="preserve"> пособие для учителя, автор С. А. Львова, издательство </w:t>
      </w:r>
      <w:proofErr w:type="spellStart"/>
      <w:r w:rsidRPr="00B54BC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B54BC9">
        <w:rPr>
          <w:rFonts w:ascii="Times New Roman" w:hAnsi="Times New Roman" w:cs="Times New Roman"/>
          <w:sz w:val="24"/>
          <w:szCs w:val="24"/>
        </w:rPr>
        <w:t>, 2005 г</w:t>
      </w:r>
      <w:r w:rsidR="00F1335A">
        <w:rPr>
          <w:rFonts w:ascii="Times New Roman" w:hAnsi="Times New Roman" w:cs="Times New Roman"/>
          <w:bCs/>
          <w:sz w:val="24"/>
          <w:szCs w:val="24"/>
        </w:rPr>
        <w:t>.</w:t>
      </w:r>
    </w:p>
    <w:p w:rsidR="00EB24AD" w:rsidRPr="00B54BC9" w:rsidRDefault="00EB24AD" w:rsidP="00F133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B24AD" w:rsidRPr="00B54BC9" w:rsidSect="00511A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3D3" w:rsidRDefault="00F343D3" w:rsidP="00B267F5">
      <w:pPr>
        <w:spacing w:after="0" w:line="240" w:lineRule="auto"/>
      </w:pPr>
      <w:r>
        <w:separator/>
      </w:r>
    </w:p>
  </w:endnote>
  <w:endnote w:type="continuationSeparator" w:id="0">
    <w:p w:rsidR="00F343D3" w:rsidRDefault="00F343D3" w:rsidP="00B2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6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3D3" w:rsidRDefault="00F343D3" w:rsidP="00B267F5">
      <w:pPr>
        <w:spacing w:after="0" w:line="240" w:lineRule="auto"/>
      </w:pPr>
      <w:r>
        <w:separator/>
      </w:r>
    </w:p>
  </w:footnote>
  <w:footnote w:type="continuationSeparator" w:id="0">
    <w:p w:rsidR="00F343D3" w:rsidRDefault="00F343D3" w:rsidP="00B2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36A1E48"/>
    <w:multiLevelType w:val="hybridMultilevel"/>
    <w:tmpl w:val="55C2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5CA1"/>
    <w:multiLevelType w:val="hybridMultilevel"/>
    <w:tmpl w:val="4108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F254C"/>
    <w:multiLevelType w:val="hybridMultilevel"/>
    <w:tmpl w:val="1DE68578"/>
    <w:lvl w:ilvl="0" w:tplc="4B461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62C62"/>
    <w:multiLevelType w:val="hybridMultilevel"/>
    <w:tmpl w:val="9000F7CA"/>
    <w:lvl w:ilvl="0" w:tplc="3656E4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D78EB"/>
    <w:multiLevelType w:val="hybridMultilevel"/>
    <w:tmpl w:val="8C702D0E"/>
    <w:lvl w:ilvl="0" w:tplc="E79015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B110B"/>
    <w:multiLevelType w:val="hybridMultilevel"/>
    <w:tmpl w:val="F0DA9108"/>
    <w:lvl w:ilvl="0" w:tplc="1188CA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43A0D"/>
    <w:multiLevelType w:val="hybridMultilevel"/>
    <w:tmpl w:val="407E7E06"/>
    <w:lvl w:ilvl="0" w:tplc="316085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210A7F"/>
    <w:multiLevelType w:val="hybridMultilevel"/>
    <w:tmpl w:val="9000F7CA"/>
    <w:lvl w:ilvl="0" w:tplc="3656E4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32176"/>
    <w:multiLevelType w:val="hybridMultilevel"/>
    <w:tmpl w:val="EC8C4C80"/>
    <w:lvl w:ilvl="0" w:tplc="938AA32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F3E3B"/>
    <w:multiLevelType w:val="hybridMultilevel"/>
    <w:tmpl w:val="18BC4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61A7B"/>
    <w:multiLevelType w:val="hybridMultilevel"/>
    <w:tmpl w:val="56FC8FB2"/>
    <w:lvl w:ilvl="0" w:tplc="95E86B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781AE2"/>
    <w:multiLevelType w:val="hybridMultilevel"/>
    <w:tmpl w:val="0DBC26E4"/>
    <w:lvl w:ilvl="0" w:tplc="53FAF45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0256FF"/>
    <w:multiLevelType w:val="hybridMultilevel"/>
    <w:tmpl w:val="6630DF3C"/>
    <w:lvl w:ilvl="0" w:tplc="C43E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246B0"/>
    <w:multiLevelType w:val="hybridMultilevel"/>
    <w:tmpl w:val="85D6F09C"/>
    <w:lvl w:ilvl="0" w:tplc="C43E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3473D"/>
    <w:multiLevelType w:val="hybridMultilevel"/>
    <w:tmpl w:val="61268E36"/>
    <w:lvl w:ilvl="0" w:tplc="4B461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455CF"/>
    <w:multiLevelType w:val="hybridMultilevel"/>
    <w:tmpl w:val="984E71F6"/>
    <w:lvl w:ilvl="0" w:tplc="DF1CCAF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83CF0"/>
    <w:multiLevelType w:val="hybridMultilevel"/>
    <w:tmpl w:val="521A199A"/>
    <w:lvl w:ilvl="0" w:tplc="8DA80A1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0503EB"/>
    <w:multiLevelType w:val="hybridMultilevel"/>
    <w:tmpl w:val="96B88B12"/>
    <w:lvl w:ilvl="0" w:tplc="E8DCCF4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58002F"/>
    <w:multiLevelType w:val="hybridMultilevel"/>
    <w:tmpl w:val="952891DC"/>
    <w:lvl w:ilvl="0" w:tplc="C43E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A420B"/>
    <w:multiLevelType w:val="hybridMultilevel"/>
    <w:tmpl w:val="23A860A2"/>
    <w:lvl w:ilvl="0" w:tplc="02B40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06E2C"/>
    <w:multiLevelType w:val="hybridMultilevel"/>
    <w:tmpl w:val="BBB6EE94"/>
    <w:lvl w:ilvl="0" w:tplc="B8B0BF62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B0916FC"/>
    <w:multiLevelType w:val="hybridMultilevel"/>
    <w:tmpl w:val="9000F7CA"/>
    <w:lvl w:ilvl="0" w:tplc="3656E4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30E0D"/>
    <w:multiLevelType w:val="hybridMultilevel"/>
    <w:tmpl w:val="271A9592"/>
    <w:lvl w:ilvl="0" w:tplc="49EA0C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2F087D"/>
    <w:multiLevelType w:val="hybridMultilevel"/>
    <w:tmpl w:val="85F0B5DC"/>
    <w:lvl w:ilvl="0" w:tplc="C43E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6BB5"/>
    <w:multiLevelType w:val="hybridMultilevel"/>
    <w:tmpl w:val="81AAECF4"/>
    <w:lvl w:ilvl="0" w:tplc="C43E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143180"/>
    <w:multiLevelType w:val="hybridMultilevel"/>
    <w:tmpl w:val="C27EDA4A"/>
    <w:lvl w:ilvl="0" w:tplc="8974B36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FB5F09"/>
    <w:multiLevelType w:val="hybridMultilevel"/>
    <w:tmpl w:val="06C29B72"/>
    <w:lvl w:ilvl="0" w:tplc="FF76044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5725FB"/>
    <w:multiLevelType w:val="hybridMultilevel"/>
    <w:tmpl w:val="B39C15B2"/>
    <w:lvl w:ilvl="0" w:tplc="A312531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53590C"/>
    <w:multiLevelType w:val="hybridMultilevel"/>
    <w:tmpl w:val="C64E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662EB"/>
    <w:multiLevelType w:val="hybridMultilevel"/>
    <w:tmpl w:val="298C4D62"/>
    <w:lvl w:ilvl="0" w:tplc="4B461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6037D"/>
    <w:multiLevelType w:val="hybridMultilevel"/>
    <w:tmpl w:val="9000F7CA"/>
    <w:lvl w:ilvl="0" w:tplc="3656E4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515E9"/>
    <w:multiLevelType w:val="hybridMultilevel"/>
    <w:tmpl w:val="9000F7CA"/>
    <w:lvl w:ilvl="0" w:tplc="3656E4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6E0E73"/>
    <w:multiLevelType w:val="hybridMultilevel"/>
    <w:tmpl w:val="0ED44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C93C91"/>
    <w:multiLevelType w:val="hybridMultilevel"/>
    <w:tmpl w:val="396AF2CA"/>
    <w:lvl w:ilvl="0" w:tplc="A37A171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3E5CF3"/>
    <w:multiLevelType w:val="hybridMultilevel"/>
    <w:tmpl w:val="1B38BB40"/>
    <w:lvl w:ilvl="0" w:tplc="C43E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423114"/>
    <w:multiLevelType w:val="hybridMultilevel"/>
    <w:tmpl w:val="D4680FCE"/>
    <w:lvl w:ilvl="0" w:tplc="314CA2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3B3906"/>
    <w:multiLevelType w:val="hybridMultilevel"/>
    <w:tmpl w:val="96ACC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8F5327"/>
    <w:multiLevelType w:val="hybridMultilevel"/>
    <w:tmpl w:val="10805A54"/>
    <w:lvl w:ilvl="0" w:tplc="3B72D0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B30192"/>
    <w:multiLevelType w:val="hybridMultilevel"/>
    <w:tmpl w:val="171CEC7A"/>
    <w:lvl w:ilvl="0" w:tplc="188E6FB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7A230D"/>
    <w:multiLevelType w:val="hybridMultilevel"/>
    <w:tmpl w:val="C0B449C4"/>
    <w:lvl w:ilvl="0" w:tplc="C43E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84695"/>
    <w:multiLevelType w:val="hybridMultilevel"/>
    <w:tmpl w:val="9000F7CA"/>
    <w:lvl w:ilvl="0" w:tplc="3656E4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0D4B02"/>
    <w:multiLevelType w:val="hybridMultilevel"/>
    <w:tmpl w:val="EE689152"/>
    <w:lvl w:ilvl="0" w:tplc="C9D8EAB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9C7248"/>
    <w:multiLevelType w:val="hybridMultilevel"/>
    <w:tmpl w:val="E8326184"/>
    <w:lvl w:ilvl="0" w:tplc="4B461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"/>
  </w:num>
  <w:num w:numId="22">
    <w:abstractNumId w:val="0"/>
  </w:num>
  <w:num w:numId="23">
    <w:abstractNumId w:val="15"/>
  </w:num>
  <w:num w:numId="24">
    <w:abstractNumId w:val="30"/>
  </w:num>
  <w:num w:numId="25">
    <w:abstractNumId w:val="3"/>
  </w:num>
  <w:num w:numId="26">
    <w:abstractNumId w:val="10"/>
  </w:num>
  <w:num w:numId="27">
    <w:abstractNumId w:val="29"/>
  </w:num>
  <w:num w:numId="28">
    <w:abstractNumId w:val="37"/>
  </w:num>
  <w:num w:numId="29">
    <w:abstractNumId w:val="9"/>
  </w:num>
  <w:num w:numId="30">
    <w:abstractNumId w:val="14"/>
  </w:num>
  <w:num w:numId="31">
    <w:abstractNumId w:val="24"/>
  </w:num>
  <w:num w:numId="32">
    <w:abstractNumId w:val="35"/>
  </w:num>
  <w:num w:numId="33">
    <w:abstractNumId w:val="13"/>
  </w:num>
  <w:num w:numId="34">
    <w:abstractNumId w:val="25"/>
  </w:num>
  <w:num w:numId="35">
    <w:abstractNumId w:val="40"/>
  </w:num>
  <w:num w:numId="36">
    <w:abstractNumId w:val="19"/>
  </w:num>
  <w:num w:numId="37">
    <w:abstractNumId w:val="2"/>
  </w:num>
  <w:num w:numId="38">
    <w:abstractNumId w:val="33"/>
  </w:num>
  <w:num w:numId="39">
    <w:abstractNumId w:val="8"/>
  </w:num>
  <w:num w:numId="40">
    <w:abstractNumId w:val="43"/>
  </w:num>
  <w:num w:numId="41">
    <w:abstractNumId w:val="41"/>
  </w:num>
  <w:num w:numId="42">
    <w:abstractNumId w:val="22"/>
  </w:num>
  <w:num w:numId="43">
    <w:abstractNumId w:val="4"/>
  </w:num>
  <w:num w:numId="44">
    <w:abstractNumId w:val="31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339"/>
    <w:rsid w:val="000558FF"/>
    <w:rsid w:val="000614F8"/>
    <w:rsid w:val="00092D56"/>
    <w:rsid w:val="000A67F7"/>
    <w:rsid w:val="000B1A10"/>
    <w:rsid w:val="000D52E5"/>
    <w:rsid w:val="000E584F"/>
    <w:rsid w:val="00105524"/>
    <w:rsid w:val="00113B8B"/>
    <w:rsid w:val="00113CE5"/>
    <w:rsid w:val="00126D1F"/>
    <w:rsid w:val="00131AEE"/>
    <w:rsid w:val="00140C78"/>
    <w:rsid w:val="00144996"/>
    <w:rsid w:val="00155047"/>
    <w:rsid w:val="00165C12"/>
    <w:rsid w:val="00167EBA"/>
    <w:rsid w:val="00172DEA"/>
    <w:rsid w:val="0019570C"/>
    <w:rsid w:val="001A019F"/>
    <w:rsid w:val="001A1219"/>
    <w:rsid w:val="001C4861"/>
    <w:rsid w:val="001D3B2C"/>
    <w:rsid w:val="001E1BB0"/>
    <w:rsid w:val="001E7D64"/>
    <w:rsid w:val="001F27E1"/>
    <w:rsid w:val="001F56B9"/>
    <w:rsid w:val="001F60A6"/>
    <w:rsid w:val="002540AA"/>
    <w:rsid w:val="0025551A"/>
    <w:rsid w:val="00257581"/>
    <w:rsid w:val="00266A5A"/>
    <w:rsid w:val="00266F62"/>
    <w:rsid w:val="00286AA1"/>
    <w:rsid w:val="002A56C5"/>
    <w:rsid w:val="002C2611"/>
    <w:rsid w:val="002E268C"/>
    <w:rsid w:val="002F2BC5"/>
    <w:rsid w:val="00313BE9"/>
    <w:rsid w:val="00317566"/>
    <w:rsid w:val="00326383"/>
    <w:rsid w:val="00331423"/>
    <w:rsid w:val="00336325"/>
    <w:rsid w:val="00341E1A"/>
    <w:rsid w:val="0036418F"/>
    <w:rsid w:val="00376DBD"/>
    <w:rsid w:val="003909E4"/>
    <w:rsid w:val="003A1C03"/>
    <w:rsid w:val="003C5726"/>
    <w:rsid w:val="003D3C2F"/>
    <w:rsid w:val="003F343A"/>
    <w:rsid w:val="003F56EB"/>
    <w:rsid w:val="0041681A"/>
    <w:rsid w:val="00420BC6"/>
    <w:rsid w:val="004401C9"/>
    <w:rsid w:val="00461DF7"/>
    <w:rsid w:val="00462248"/>
    <w:rsid w:val="00464E4A"/>
    <w:rsid w:val="00474FDC"/>
    <w:rsid w:val="00484543"/>
    <w:rsid w:val="004A1B2C"/>
    <w:rsid w:val="004B44A8"/>
    <w:rsid w:val="004C071D"/>
    <w:rsid w:val="004F3C0C"/>
    <w:rsid w:val="004F69D8"/>
    <w:rsid w:val="00511AC6"/>
    <w:rsid w:val="00511B1A"/>
    <w:rsid w:val="0051284C"/>
    <w:rsid w:val="00515AA1"/>
    <w:rsid w:val="0052321F"/>
    <w:rsid w:val="00543A67"/>
    <w:rsid w:val="005458FB"/>
    <w:rsid w:val="00551722"/>
    <w:rsid w:val="00556154"/>
    <w:rsid w:val="005603ED"/>
    <w:rsid w:val="00582F2E"/>
    <w:rsid w:val="005A1CFB"/>
    <w:rsid w:val="005B1644"/>
    <w:rsid w:val="005B1F39"/>
    <w:rsid w:val="005C224B"/>
    <w:rsid w:val="005E0274"/>
    <w:rsid w:val="005F72BB"/>
    <w:rsid w:val="00605111"/>
    <w:rsid w:val="0061750E"/>
    <w:rsid w:val="0064034D"/>
    <w:rsid w:val="00642306"/>
    <w:rsid w:val="00646ABC"/>
    <w:rsid w:val="00663052"/>
    <w:rsid w:val="0067681A"/>
    <w:rsid w:val="006800E2"/>
    <w:rsid w:val="006847FA"/>
    <w:rsid w:val="00697A51"/>
    <w:rsid w:val="00697AE1"/>
    <w:rsid w:val="006A23C8"/>
    <w:rsid w:val="006B565E"/>
    <w:rsid w:val="006C2C07"/>
    <w:rsid w:val="006E1FC0"/>
    <w:rsid w:val="006F5EB7"/>
    <w:rsid w:val="006F7D20"/>
    <w:rsid w:val="00705032"/>
    <w:rsid w:val="0071222A"/>
    <w:rsid w:val="0073201B"/>
    <w:rsid w:val="00747E2F"/>
    <w:rsid w:val="00762693"/>
    <w:rsid w:val="00772328"/>
    <w:rsid w:val="00775339"/>
    <w:rsid w:val="007777B0"/>
    <w:rsid w:val="00790F54"/>
    <w:rsid w:val="007A3210"/>
    <w:rsid w:val="007C199A"/>
    <w:rsid w:val="007D3E47"/>
    <w:rsid w:val="007E3FD2"/>
    <w:rsid w:val="007E580C"/>
    <w:rsid w:val="007F6316"/>
    <w:rsid w:val="007F6F69"/>
    <w:rsid w:val="0080129E"/>
    <w:rsid w:val="008316CE"/>
    <w:rsid w:val="00842A77"/>
    <w:rsid w:val="00842AB2"/>
    <w:rsid w:val="00842BBE"/>
    <w:rsid w:val="00842EE3"/>
    <w:rsid w:val="00854F0D"/>
    <w:rsid w:val="008550BA"/>
    <w:rsid w:val="008708C6"/>
    <w:rsid w:val="008902A9"/>
    <w:rsid w:val="00895659"/>
    <w:rsid w:val="008A03E9"/>
    <w:rsid w:val="008A3749"/>
    <w:rsid w:val="008C02F8"/>
    <w:rsid w:val="008F1997"/>
    <w:rsid w:val="00900A2F"/>
    <w:rsid w:val="00900F3A"/>
    <w:rsid w:val="00931C67"/>
    <w:rsid w:val="0094137E"/>
    <w:rsid w:val="009513B0"/>
    <w:rsid w:val="00957B8F"/>
    <w:rsid w:val="00981DF5"/>
    <w:rsid w:val="00982331"/>
    <w:rsid w:val="00987AC2"/>
    <w:rsid w:val="00991917"/>
    <w:rsid w:val="00991AF3"/>
    <w:rsid w:val="009A1B00"/>
    <w:rsid w:val="009B765E"/>
    <w:rsid w:val="009C2FC0"/>
    <w:rsid w:val="009C70CB"/>
    <w:rsid w:val="009D2E0C"/>
    <w:rsid w:val="009D3CE5"/>
    <w:rsid w:val="009E03F3"/>
    <w:rsid w:val="009E7AE3"/>
    <w:rsid w:val="009F1E62"/>
    <w:rsid w:val="009F6A2A"/>
    <w:rsid w:val="00A0545F"/>
    <w:rsid w:val="00A07ED5"/>
    <w:rsid w:val="00A3580F"/>
    <w:rsid w:val="00A4062F"/>
    <w:rsid w:val="00A43633"/>
    <w:rsid w:val="00A43CE8"/>
    <w:rsid w:val="00A544B8"/>
    <w:rsid w:val="00A60316"/>
    <w:rsid w:val="00A73587"/>
    <w:rsid w:val="00A7508F"/>
    <w:rsid w:val="00A80733"/>
    <w:rsid w:val="00A84723"/>
    <w:rsid w:val="00AA46C8"/>
    <w:rsid w:val="00AE6BCD"/>
    <w:rsid w:val="00B0063A"/>
    <w:rsid w:val="00B267F5"/>
    <w:rsid w:val="00B34BB7"/>
    <w:rsid w:val="00B3503C"/>
    <w:rsid w:val="00B40B58"/>
    <w:rsid w:val="00B523DA"/>
    <w:rsid w:val="00B54BC9"/>
    <w:rsid w:val="00B751BB"/>
    <w:rsid w:val="00B94CB6"/>
    <w:rsid w:val="00BB18D4"/>
    <w:rsid w:val="00BB289E"/>
    <w:rsid w:val="00BB4891"/>
    <w:rsid w:val="00BB5292"/>
    <w:rsid w:val="00C04E5E"/>
    <w:rsid w:val="00C05BDF"/>
    <w:rsid w:val="00C4690C"/>
    <w:rsid w:val="00C56D4C"/>
    <w:rsid w:val="00C573C1"/>
    <w:rsid w:val="00C66D7A"/>
    <w:rsid w:val="00C708DA"/>
    <w:rsid w:val="00C714B9"/>
    <w:rsid w:val="00C72F81"/>
    <w:rsid w:val="00C951A5"/>
    <w:rsid w:val="00CA03C2"/>
    <w:rsid w:val="00CA7879"/>
    <w:rsid w:val="00CB06C1"/>
    <w:rsid w:val="00CB63E8"/>
    <w:rsid w:val="00CB7213"/>
    <w:rsid w:val="00CD1140"/>
    <w:rsid w:val="00CE5A2F"/>
    <w:rsid w:val="00CF6326"/>
    <w:rsid w:val="00D000A6"/>
    <w:rsid w:val="00D07CCC"/>
    <w:rsid w:val="00D100BE"/>
    <w:rsid w:val="00D43B57"/>
    <w:rsid w:val="00D4422E"/>
    <w:rsid w:val="00D526CB"/>
    <w:rsid w:val="00D531F6"/>
    <w:rsid w:val="00D76A85"/>
    <w:rsid w:val="00DA71EA"/>
    <w:rsid w:val="00DC6D1F"/>
    <w:rsid w:val="00DC7F30"/>
    <w:rsid w:val="00DE29CD"/>
    <w:rsid w:val="00DE4F92"/>
    <w:rsid w:val="00DF19A2"/>
    <w:rsid w:val="00DF4841"/>
    <w:rsid w:val="00DF6188"/>
    <w:rsid w:val="00E0484E"/>
    <w:rsid w:val="00E06FC1"/>
    <w:rsid w:val="00E40FD8"/>
    <w:rsid w:val="00E47EA7"/>
    <w:rsid w:val="00E73218"/>
    <w:rsid w:val="00E757E2"/>
    <w:rsid w:val="00E77BF1"/>
    <w:rsid w:val="00E86EB6"/>
    <w:rsid w:val="00E935A1"/>
    <w:rsid w:val="00E96F26"/>
    <w:rsid w:val="00EB24AD"/>
    <w:rsid w:val="00EC1980"/>
    <w:rsid w:val="00EC5DE7"/>
    <w:rsid w:val="00EE1ACC"/>
    <w:rsid w:val="00EE39A7"/>
    <w:rsid w:val="00EE62A5"/>
    <w:rsid w:val="00F06991"/>
    <w:rsid w:val="00F103A9"/>
    <w:rsid w:val="00F1335A"/>
    <w:rsid w:val="00F14E25"/>
    <w:rsid w:val="00F20F0A"/>
    <w:rsid w:val="00F321F1"/>
    <w:rsid w:val="00F343D3"/>
    <w:rsid w:val="00F35A35"/>
    <w:rsid w:val="00F42FF9"/>
    <w:rsid w:val="00F47842"/>
    <w:rsid w:val="00F57E2F"/>
    <w:rsid w:val="00F804AB"/>
    <w:rsid w:val="00FA1E6E"/>
    <w:rsid w:val="00FA45B5"/>
    <w:rsid w:val="00FB4F44"/>
    <w:rsid w:val="00FB608E"/>
    <w:rsid w:val="00FC5C6A"/>
    <w:rsid w:val="00FD5D5E"/>
    <w:rsid w:val="00FE7113"/>
    <w:rsid w:val="00FF1E8C"/>
    <w:rsid w:val="00FF24CC"/>
    <w:rsid w:val="00FF59F4"/>
    <w:rsid w:val="00FF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62"/>
  </w:style>
  <w:style w:type="paragraph" w:styleId="1">
    <w:name w:val="heading 1"/>
    <w:basedOn w:val="a"/>
    <w:next w:val="a"/>
    <w:link w:val="10"/>
    <w:uiPriority w:val="9"/>
    <w:qFormat/>
    <w:rsid w:val="009F1E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9F1E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F1E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0A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11AC6"/>
    <w:pPr>
      <w:suppressAutoHyphens/>
      <w:ind w:left="720"/>
    </w:pPr>
    <w:rPr>
      <w:rFonts w:ascii="Calibri" w:eastAsia="SimSun" w:hAnsi="Calibri" w:cs="font361"/>
      <w:lang w:eastAsia="ar-SA"/>
    </w:rPr>
  </w:style>
  <w:style w:type="paragraph" w:customStyle="1" w:styleId="Standard">
    <w:name w:val="Standard"/>
    <w:rsid w:val="00DC7F30"/>
    <w:pPr>
      <w:suppressAutoHyphens/>
      <w:autoSpaceDN w:val="0"/>
      <w:spacing w:after="0" w:line="240" w:lineRule="auto"/>
    </w:pPr>
    <w:rPr>
      <w:rFonts w:ascii="Calibri" w:eastAsia="Arial Unicode MS" w:hAnsi="Calibri" w:cs="F"/>
      <w:kern w:val="3"/>
    </w:rPr>
  </w:style>
  <w:style w:type="paragraph" w:styleId="a7">
    <w:name w:val="Normal (Web)"/>
    <w:basedOn w:val="a"/>
    <w:uiPriority w:val="99"/>
    <w:unhideWhenUsed/>
    <w:rsid w:val="00DC7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C7F3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2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67F5"/>
  </w:style>
  <w:style w:type="paragraph" w:styleId="ab">
    <w:name w:val="footer"/>
    <w:basedOn w:val="a"/>
    <w:link w:val="ac"/>
    <w:uiPriority w:val="99"/>
    <w:unhideWhenUsed/>
    <w:rsid w:val="00B2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67F5"/>
  </w:style>
  <w:style w:type="character" w:styleId="ad">
    <w:name w:val="Emphasis"/>
    <w:basedOn w:val="a0"/>
    <w:uiPriority w:val="20"/>
    <w:qFormat/>
    <w:rsid w:val="002C2611"/>
    <w:rPr>
      <w:i/>
      <w:iCs/>
    </w:rPr>
  </w:style>
  <w:style w:type="paragraph" w:customStyle="1" w:styleId="c2">
    <w:name w:val="c2"/>
    <w:basedOn w:val="a"/>
    <w:rsid w:val="002C2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C2611"/>
  </w:style>
  <w:style w:type="character" w:customStyle="1" w:styleId="c54">
    <w:name w:val="c54"/>
    <w:basedOn w:val="a0"/>
    <w:rsid w:val="002C2611"/>
  </w:style>
  <w:style w:type="character" w:customStyle="1" w:styleId="c7">
    <w:name w:val="c7"/>
    <w:basedOn w:val="a0"/>
    <w:rsid w:val="002C2611"/>
  </w:style>
  <w:style w:type="character" w:customStyle="1" w:styleId="c20">
    <w:name w:val="c20"/>
    <w:basedOn w:val="a0"/>
    <w:rsid w:val="002C2611"/>
  </w:style>
  <w:style w:type="table" w:styleId="ae">
    <w:name w:val="Table Grid"/>
    <w:basedOn w:val="a1"/>
    <w:rsid w:val="006F7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61750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">
    <w:name w:val="Strong"/>
    <w:basedOn w:val="a0"/>
    <w:uiPriority w:val="22"/>
    <w:qFormat/>
    <w:rsid w:val="006175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reksiz.org/daryu-s-lyuboveyu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reksiz.org/issledovateleskaya-rabota-po-iskusstvu-abstrakcionizm-vasili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reksiz.org/metodicheskie-ukazaniya-dlya-studentov-uchebno-metodicheskoe-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reksiz.org/shklovskij-v-m-vizele-t-g-vosstanovlenie-rechevoj-funkcii-u-b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E883-DC15-46D3-8D96-C0EF0480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3668</Words>
  <Characters>20911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komp</cp:lastModifiedBy>
  <cp:revision>14</cp:revision>
  <cp:lastPrinted>2024-09-30T17:03:00Z</cp:lastPrinted>
  <dcterms:created xsi:type="dcterms:W3CDTF">2023-10-03T18:03:00Z</dcterms:created>
  <dcterms:modified xsi:type="dcterms:W3CDTF">2024-09-30T17:25:00Z</dcterms:modified>
</cp:coreProperties>
</file>