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5E9" w:rsidRDefault="00BE05E9" w:rsidP="0054164F">
      <w:pPr>
        <w:pStyle w:val="a3"/>
        <w:rPr>
          <w:rStyle w:val="normaltextrun"/>
          <w:rFonts w:ascii="Times New Roman" w:hAnsi="Times New Roman" w:cs="Times New Roman"/>
          <w:sz w:val="28"/>
          <w:szCs w:val="28"/>
        </w:rPr>
      </w:pPr>
    </w:p>
    <w:p w:rsidR="00BE05E9" w:rsidRDefault="00BE05E9" w:rsidP="0054164F">
      <w:pPr>
        <w:pStyle w:val="a3"/>
        <w:rPr>
          <w:rStyle w:val="normaltextrun"/>
          <w:rFonts w:ascii="Times New Roman" w:hAnsi="Times New Roman" w:cs="Times New Roman"/>
          <w:sz w:val="28"/>
          <w:szCs w:val="28"/>
        </w:rPr>
      </w:pPr>
      <w:r>
        <w:rPr>
          <w:rStyle w:val="normaltextrun"/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1pt;height:631.55pt" o:ole="">
            <v:imagedata r:id="rId7" o:title=""/>
          </v:shape>
          <o:OLEObject Type="Embed" ProgID="AcroExch.Document.DC" ShapeID="_x0000_i1025" DrawAspect="Content" ObjectID="_1664309339" r:id="rId8"/>
        </w:object>
      </w:r>
    </w:p>
    <w:p w:rsidR="00BE05E9" w:rsidRDefault="00BE05E9" w:rsidP="0054164F">
      <w:pPr>
        <w:pStyle w:val="a3"/>
        <w:rPr>
          <w:rStyle w:val="normaltextrun"/>
          <w:rFonts w:ascii="Times New Roman" w:hAnsi="Times New Roman" w:cs="Times New Roman"/>
          <w:sz w:val="28"/>
          <w:szCs w:val="28"/>
        </w:rPr>
      </w:pPr>
    </w:p>
    <w:p w:rsidR="00BE05E9" w:rsidRDefault="00BE05E9" w:rsidP="0054164F">
      <w:pPr>
        <w:pStyle w:val="a3"/>
        <w:rPr>
          <w:rStyle w:val="normaltextrun"/>
          <w:rFonts w:ascii="Times New Roman" w:hAnsi="Times New Roman" w:cs="Times New Roman"/>
          <w:sz w:val="28"/>
          <w:szCs w:val="28"/>
        </w:rPr>
      </w:pPr>
    </w:p>
    <w:p w:rsidR="00BE05E9" w:rsidRDefault="00BE05E9" w:rsidP="0054164F">
      <w:pPr>
        <w:pStyle w:val="a3"/>
        <w:rPr>
          <w:rStyle w:val="normaltextrun"/>
          <w:rFonts w:ascii="Times New Roman" w:hAnsi="Times New Roman" w:cs="Times New Roman"/>
          <w:sz w:val="28"/>
          <w:szCs w:val="28"/>
        </w:rPr>
      </w:pPr>
    </w:p>
    <w:p w:rsidR="00BE05E9" w:rsidRDefault="00BE05E9" w:rsidP="0054164F">
      <w:pPr>
        <w:pStyle w:val="a3"/>
        <w:rPr>
          <w:rStyle w:val="normaltextrun"/>
          <w:rFonts w:ascii="Times New Roman" w:hAnsi="Times New Roman" w:cs="Times New Roman"/>
          <w:sz w:val="28"/>
          <w:szCs w:val="28"/>
        </w:rPr>
      </w:pP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lastRenderedPageBreak/>
        <w:t xml:space="preserve">Федеральным законом РФ от 29.07.2013 № </w:t>
      </w:r>
      <w:r w:rsidR="005D64D4">
        <w:rPr>
          <w:rStyle w:val="normaltextrun"/>
          <w:rFonts w:ascii="Times New Roman" w:hAnsi="Times New Roman" w:cs="Times New Roman"/>
          <w:sz w:val="28"/>
          <w:szCs w:val="28"/>
        </w:rPr>
        <w:t xml:space="preserve">  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135-ФЗ «О внесении изменений  в статью 5 Федерального закона « О защите детей от информации, причиняющей вред их здоровью и развитию» библиотекарь выявляет и исключает из открытого доступа отдела обслуживания обучающихся печатные издания, соответствующие знаку информационной продукции 18+.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1.8.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2. </w:t>
      </w:r>
      <w:r w:rsidRPr="0054164F">
        <w:rPr>
          <w:rStyle w:val="spellingerror"/>
          <w:rFonts w:ascii="Times New Roman" w:hAnsi="Times New Roman" w:cs="Times New Roman"/>
          <w:b/>
          <w:bCs/>
          <w:sz w:val="28"/>
          <w:szCs w:val="28"/>
        </w:rPr>
        <w:t>Основные</w:t>
      </w:r>
      <w:r w:rsidRPr="0054164F">
        <w:rPr>
          <w:rStyle w:val="normaltextrun"/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54164F">
        <w:rPr>
          <w:rStyle w:val="spellingerror"/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Style w:val="spellingerror"/>
          <w:rFonts w:ascii="Times New Roman" w:hAnsi="Times New Roman" w:cs="Times New Roman"/>
          <w:b/>
          <w:bCs/>
          <w:sz w:val="28"/>
          <w:szCs w:val="28"/>
        </w:rPr>
        <w:t>.</w:t>
      </w:r>
      <w:r w:rsidRPr="0054164F">
        <w:rPr>
          <w:rStyle w:val="normaltextrun"/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2.1.  </w:t>
      </w:r>
      <w:proofErr w:type="gramStart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Обеспечение участникам образовательного процесса — обучающимся, педагогическим работникам, родителям (иным законным представителям) обучающихся (далее — пользователям) — доступа к информации, знаниям, идеям, культурным ценностям посредством использования библиотечно-информационных ресурсов школы на различных носителях: бумажном (книжный фонд, фонд периодических изданий); коммуникативном (компьютерные сети) и иных носителях</w:t>
      </w:r>
      <w:r>
        <w:rPr>
          <w:rStyle w:val="normaltextrun"/>
          <w:rFonts w:ascii="Times New Roman" w:hAnsi="Times New Roman" w:cs="Times New Roman"/>
          <w:sz w:val="28"/>
          <w:szCs w:val="28"/>
        </w:rPr>
        <w:t>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proofErr w:type="gramEnd"/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normaltextrun"/>
          <w:rFonts w:ascii="Times New Roman" w:hAnsi="Times New Roman" w:cs="Times New Roman"/>
          <w:sz w:val="28"/>
          <w:szCs w:val="28"/>
        </w:rPr>
        <w:t>2.2.В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оспитание культурного и гражданского самосознания, помощь в социализации обучающегося, развитии его творческого потенциала</w:t>
      </w:r>
      <w:r>
        <w:rPr>
          <w:rStyle w:val="normaltextrun"/>
          <w:rFonts w:ascii="Times New Roman" w:hAnsi="Times New Roman" w:cs="Times New Roman"/>
          <w:sz w:val="28"/>
          <w:szCs w:val="28"/>
        </w:rPr>
        <w:t>.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2.3.Ф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ормирование навыков независимого библиотечного пользователя: обучение поиску, отбору и критической оценке информации</w:t>
      </w:r>
      <w:r>
        <w:rPr>
          <w:rStyle w:val="normaltextrun"/>
          <w:rFonts w:ascii="Times New Roman" w:hAnsi="Times New Roman" w:cs="Times New Roman"/>
          <w:sz w:val="28"/>
          <w:szCs w:val="28"/>
        </w:rPr>
        <w:t>.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2.4.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</w:t>
      </w:r>
      <w:r>
        <w:rPr>
          <w:rStyle w:val="normaltextrun"/>
          <w:rFonts w:ascii="Times New Roman" w:hAnsi="Times New Roman" w:cs="Times New Roman"/>
          <w:sz w:val="28"/>
          <w:szCs w:val="28"/>
        </w:rPr>
        <w:t>.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2.5. Защита детей от информации, причиняющей вред их здоровью и развитию.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4164F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54164F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3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.</w:t>
      </w:r>
      <w:r w:rsidRPr="0054164F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Основные функции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eop"/>
          <w:rFonts w:ascii="Times New Roman" w:hAnsi="Times New Roman" w:cs="Times New Roman"/>
          <w:sz w:val="28"/>
          <w:szCs w:val="28"/>
        </w:rPr>
        <w:t xml:space="preserve">              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Для реализации основных задач библиотека: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eop"/>
          <w:rFonts w:ascii="Times New Roman" w:hAnsi="Times New Roman" w:cs="Times New Roman"/>
          <w:sz w:val="28"/>
          <w:szCs w:val="28"/>
        </w:rPr>
        <w:t>3.1.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>
        <w:rPr>
          <w:rStyle w:val="normaltextrun"/>
          <w:rFonts w:ascii="Times New Roman" w:hAnsi="Times New Roman" w:cs="Times New Roman"/>
          <w:sz w:val="28"/>
          <w:szCs w:val="28"/>
        </w:rPr>
        <w:t>Ф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ормирует фонд библиотечно-информационных ресурсов школы: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пополняет фонд информационными ресурсами сети Интернет;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3.2</w:t>
      </w:r>
      <w:r>
        <w:rPr>
          <w:rStyle w:val="normaltextrun"/>
          <w:rFonts w:ascii="Times New Roman" w:hAnsi="Times New Roman" w:cs="Times New Roman"/>
          <w:sz w:val="28"/>
          <w:szCs w:val="28"/>
        </w:rPr>
        <w:t>. С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оздает информационную продукцию: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normaltextrun"/>
          <w:rFonts w:ascii="Times New Roman" w:hAnsi="Times New Roman" w:cs="Times New Roman"/>
          <w:sz w:val="28"/>
          <w:szCs w:val="28"/>
        </w:rPr>
        <w:t>-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осуществляет аналитико-синтетическую переработку информации;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разрабатывает рекомендательные библиографические пособия (списки, обзоры, указатели и т.п.);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обеспечивает информирование пользователей об информационной продукции;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>
        <w:rPr>
          <w:rStyle w:val="normaltextrun"/>
          <w:rFonts w:ascii="Times New Roman" w:hAnsi="Times New Roman" w:cs="Times New Roman"/>
          <w:sz w:val="28"/>
          <w:szCs w:val="28"/>
        </w:rPr>
        <w:t>3.3.О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существляет дифференцированное библиотечно-информационное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обслуживание </w:t>
      </w:r>
      <w:proofErr w:type="gramStart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: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lastRenderedPageBreak/>
        <w:t>- 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- оказывает информационную поддержку в решении задач, возникающих в процессе их учебной, самообразовательной и </w:t>
      </w:r>
      <w:proofErr w:type="spellStart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 деятельности;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-не допускает обучающихся к интерне</w:t>
      </w:r>
      <w:proofErr w:type="gramStart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т-</w:t>
      </w:r>
      <w:proofErr w:type="gramEnd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 ресурсам, электронным документам экстремистского характера.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3.4 .   Осуществляет дифференцированное библиотечно-информационное обслуживание педагогических работников: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выявляет информационные потребности и удовлетворяет запросы, связанные с обучением, воспитанием и здоровьем детей;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выявляет информационные потребности и удовлетворяет запросы в области педагогических инноваций и новых технологий;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содействует профессиональной компетенции, повышению квалификации, проведению аттестации;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создает банк педагогической информации как основы единой информационной службы общеобразовательного учреждения, осуществляет накопление, систематизацию информации по предметам, разделам и темам;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организует доступ к банку педагогической информации на любых носителях; просмотр электронных версий педагогических изданий;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осуществляет текущее информирование (дни информации, обзоры новых поступлений и публикаций), информирование руководства школы по вопросам способствует проведению занятий по формированию информационной культуры;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3.5.  Осуществляет дифференцированное библиотечно-информационное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обслуживание родителей (иных законных представителей) обучающихся: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удовлетворяет запросы пользователей и информирует о новых поступлениях в библиотеку;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консультирует по вопросам организации семейного чтения, знакомит с информацией по воспитанию детей;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- консультирует по вопросам учебных изданий </w:t>
      </w:r>
      <w:proofErr w:type="gramStart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для</w:t>
      </w:r>
      <w:proofErr w:type="gramEnd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 обучающихся.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4164F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4. Организация деятельности библиотеки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4.1. Школьная библиотека по своей структуре делится на абонемент, читальный зал, отдел учебников и отдел методической литературы по предметам.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4.2.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школы, программами, проектами и планом работы школьной библиотеки.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В целях обеспечения модернизации библиотеки в условиях информатизации образования перехода на новые ФГОС и в пределах средств, выделяемых учредителями, школа обеспечивает библиотеку: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proofErr w:type="gramEnd"/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lastRenderedPageBreak/>
        <w:t>- гарантированным финансированием комплектования библиотечно-информационных ресурсов (учебников, учебных пособий, документов на традиционных и электронных носителях);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-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</w:t>
      </w:r>
      <w:proofErr w:type="spellStart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телекоммуникационной и копировально-множительной техникой и необходимыми программными продуктами;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ремонтом и сервисным обслуживанием техники и оборудования библиотеки;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библиотечной техникой и канцелярскими принадлежностями.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4.4.   Школа создает условия для сохранности аппаратуры, оборудования и имущества библиотеки.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Style w:val="normaltextrun"/>
          <w:rFonts w:ascii="Times New Roman" w:hAnsi="Times New Roman" w:cs="Times New Roman"/>
          <w:sz w:val="28"/>
          <w:szCs w:val="28"/>
        </w:rPr>
        <w:t>4.5.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школы.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4.6. Режим работы школьной библиотеки определяется библиотекарем в соответствии с правилами внутреннего распорядка школы.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 </w:t>
      </w:r>
      <w:r w:rsidR="004C1219">
        <w:rPr>
          <w:rStyle w:val="normaltextrun"/>
          <w:rFonts w:ascii="Times New Roman" w:hAnsi="Times New Roman" w:cs="Times New Roman"/>
          <w:sz w:val="28"/>
          <w:szCs w:val="28"/>
        </w:rPr>
        <w:t>4.7.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Обеспечивается требуемый режим хранения и сохранности библиотечного фонда.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Style w:val="normaltextrun"/>
          <w:rFonts w:ascii="Times New Roman" w:hAnsi="Times New Roman" w:cs="Times New Roman"/>
          <w:sz w:val="28"/>
          <w:szCs w:val="28"/>
        </w:rPr>
        <w:t>4.8.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Организуется работа по сохранности библиотечного фонда.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Style w:val="normaltextrun"/>
          <w:rFonts w:ascii="Times New Roman" w:hAnsi="Times New Roman" w:cs="Times New Roman"/>
          <w:sz w:val="28"/>
          <w:szCs w:val="28"/>
        </w:rPr>
        <w:t>4.9.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Режим работы школьной библиотеки определяется библиотекарем в соответствии с правилами внутреннего распорядка школы.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Style w:val="normaltextrun"/>
          <w:rFonts w:ascii="Times New Roman" w:hAnsi="Times New Roman" w:cs="Times New Roman"/>
          <w:sz w:val="28"/>
          <w:szCs w:val="28"/>
        </w:rPr>
        <w:t>4.10.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В целях обеспечения рационального использования информационных ресурсов в работе с детьми библиотека школы взаимодействует с библиотеками других образовательных учреждений района.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54164F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5. Управление. Штаты</w:t>
      </w:r>
      <w:r w:rsidR="004C1219">
        <w:rPr>
          <w:rStyle w:val="eop"/>
          <w:rFonts w:ascii="Times New Roman" w:hAnsi="Times New Roman" w:cs="Times New Roman"/>
          <w:sz w:val="28"/>
          <w:szCs w:val="28"/>
        </w:rPr>
        <w:t>.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Style w:val="normaltextrun"/>
          <w:rFonts w:ascii="Times New Roman" w:hAnsi="Times New Roman" w:cs="Times New Roman"/>
          <w:sz w:val="28"/>
          <w:szCs w:val="28"/>
        </w:rPr>
        <w:t>5.1.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Управление школьной библиотекой осуществляется в соответствии с законодательством Российской Федерации и уставом школы.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Style w:val="normaltextrun"/>
          <w:rFonts w:ascii="Times New Roman" w:hAnsi="Times New Roman" w:cs="Times New Roman"/>
          <w:sz w:val="28"/>
          <w:szCs w:val="28"/>
        </w:rPr>
        <w:t>5.2.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Общее руководство деятельностью школьной библиотеки осуществляет директор школы.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Style w:val="normaltextrun"/>
          <w:rFonts w:ascii="Times New Roman" w:hAnsi="Times New Roman" w:cs="Times New Roman"/>
          <w:sz w:val="28"/>
          <w:szCs w:val="28"/>
        </w:rPr>
        <w:t>5.3.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Руководство школьной библиотекой осуществляет библиотекарь, который несет ответственность в пределах своей компетенции перед обществом и директором школы, обучающимися, их родителями (иными законными представителями) за организацию и результаты деятельности школьной библиотеки в соответствии с функциональными обязанностями, предусмотренными квалификационными требованиями, трудовым договором и уставом школы.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4C1219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Style w:val="normaltextrun"/>
          <w:rFonts w:ascii="Times New Roman" w:hAnsi="Times New Roman" w:cs="Times New Roman"/>
          <w:sz w:val="28"/>
          <w:szCs w:val="28"/>
        </w:rPr>
        <w:t>5.4.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Библиотекарь назначается директором школы, может являться членом педагогического коллектива и входить в состав педагогического совета общеобразовательного учреждения.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4C1219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normaltextrun"/>
          <w:rFonts w:ascii="Times New Roman" w:hAnsi="Times New Roman" w:cs="Times New Roman"/>
          <w:sz w:val="28"/>
          <w:szCs w:val="28"/>
        </w:rPr>
        <w:lastRenderedPageBreak/>
        <w:t>5.5.</w:t>
      </w:r>
      <w:r w:rsidR="0054164F" w:rsidRPr="0054164F">
        <w:rPr>
          <w:rStyle w:val="normaltextrun"/>
          <w:rFonts w:ascii="Times New Roman" w:hAnsi="Times New Roman" w:cs="Times New Roman"/>
          <w:sz w:val="28"/>
          <w:szCs w:val="28"/>
        </w:rPr>
        <w:t>Библиотекарь разрабатывает и представляет директору школы на утверждение следующие документы: </w:t>
      </w:r>
      <w:r w:rsidR="0054164F"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положение о библиотеке,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4C1219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 </w:t>
      </w:r>
      <w:r w:rsidR="0054164F" w:rsidRPr="0054164F">
        <w:rPr>
          <w:rStyle w:val="normaltextrun"/>
          <w:rFonts w:ascii="Times New Roman" w:hAnsi="Times New Roman" w:cs="Times New Roman"/>
          <w:sz w:val="28"/>
          <w:szCs w:val="28"/>
        </w:rPr>
        <w:t>-</w:t>
      </w: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 </w:t>
      </w:r>
      <w:r w:rsidR="0054164F" w:rsidRPr="0054164F">
        <w:rPr>
          <w:rStyle w:val="normaltextrun"/>
          <w:rFonts w:ascii="Times New Roman" w:hAnsi="Times New Roman" w:cs="Times New Roman"/>
          <w:sz w:val="28"/>
          <w:szCs w:val="28"/>
        </w:rPr>
        <w:t>правила пользования библиотекой; </w:t>
      </w:r>
      <w:r w:rsidR="0054164F"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4C1219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 </w:t>
      </w:r>
      <w:r w:rsidR="0054164F" w:rsidRPr="0054164F">
        <w:rPr>
          <w:rStyle w:val="normaltextrun"/>
          <w:rFonts w:ascii="Times New Roman" w:hAnsi="Times New Roman" w:cs="Times New Roman"/>
          <w:sz w:val="28"/>
          <w:szCs w:val="28"/>
        </w:rPr>
        <w:t>- планово-отчетную документацию. </w:t>
      </w:r>
      <w:r w:rsidR="0054164F"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Style w:val="normaltextrun"/>
          <w:rFonts w:ascii="Times New Roman" w:hAnsi="Times New Roman" w:cs="Times New Roman"/>
          <w:sz w:val="28"/>
          <w:szCs w:val="28"/>
        </w:rPr>
        <w:t>5.6.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Библиотекарь должен располагать сведениями о запрещенных книгах и иной печатной продукции, т.е. иметь Федеральный перечень (список) экстремистской литературы с дополнениями и изменениями.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Style w:val="normaltextrun"/>
          <w:rFonts w:ascii="Times New Roman" w:hAnsi="Times New Roman" w:cs="Times New Roman"/>
          <w:sz w:val="28"/>
          <w:szCs w:val="28"/>
        </w:rPr>
        <w:t>5.7.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Трудовые отношения работников школьной библиотеки регулируются трудовым договором, условия которого не должны противоречить законодательству Российской Федерации о труде.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Fonts w:ascii="Times New Roman" w:hAnsi="Times New Roman" w:cs="Times New Roman"/>
          <w:sz w:val="28"/>
          <w:szCs w:val="28"/>
        </w:rPr>
        <w:t xml:space="preserve">                             6.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Права и обязанности библиотеки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Style w:val="normaltextrun"/>
          <w:rFonts w:ascii="Times New Roman" w:hAnsi="Times New Roman" w:cs="Times New Roman"/>
          <w:sz w:val="28"/>
          <w:szCs w:val="28"/>
        </w:rPr>
        <w:t>6.1.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Библиотекарь имеет право: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школы и Положении о школьной библиотеке;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проводить в установленном порядке факультативные занятия, уроки и кружки библиотечно-библиографических знаний и информационной культуры;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рекомендовать источники комплектования информационных ресурсов;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изымать и реализовывать документы из фондов в соответствии с инструкцией по учету библиотечного фонда;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иметь ежегодный отпуск в соответствии с Коллективным договором между работниками и руководством образовательного учреждения и другими локальными нормативными актами;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быть представленными к различным формам поощрения;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участвовать в соответствии с Законодательством Российской Федерации в работе библиотечных ассоциаций или союзов;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определять в соответствии с правилами пользования школьной библиотекой, утвержденными директором школы, виды и размеры компенсации ущерба, нанесенного пользователями библиотеки.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4C1219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Style w:val="normaltextrun"/>
          <w:rFonts w:ascii="Times New Roman" w:hAnsi="Times New Roman" w:cs="Times New Roman"/>
          <w:sz w:val="28"/>
          <w:szCs w:val="28"/>
        </w:rPr>
        <w:t>6.2.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Работник библиотеки обязан: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обеспечить пользователям возможность работы с информационными ресурсами школьной библиотеки;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информировать пользователей о видах предоставляемых школьной библиотекой услуг;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обеспечить научную организацию фондов и каталогов;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- формировать фонды в соответствии с </w:t>
      </w:r>
      <w:proofErr w:type="gramStart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утвержденными</w:t>
      </w:r>
      <w:proofErr w:type="gramEnd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 федеральными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перечнями учебных изданий, требованиями ФГОС, образовательными программами школы, интересами, потребностями и запросами всех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перечисленных выше категорий пользователей;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совершенствовать информационно-библиографическое и библиотечное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обслуживание пользователей;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4C1219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обеспечивать сохранность использования носителей информации, их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lastRenderedPageBreak/>
        <w:t>систематизацию, размещение и хранение;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обеспечивать режим работы школьной библиотеки в соответствии с потребностями пользователей и работой образовательного учреждения;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отчитываться в установленном порядке перед руководством школы не реже 1 раза в год;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повышать квалификацию.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4164F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7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.</w:t>
      </w:r>
      <w:r w:rsidRPr="0054164F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 Права и обязанности пользователей библиотеки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7.1. Пользователи библиотеки имеют право: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получать полную информацию о составе библиотечного фонда, информационных ресурсах и предоставляемых библиотекой услугах;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пользоваться справочно-библиографическим аппаратом библиотеки;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получать консультационную помощь в поиске и выборе источников информации;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получать во временное пользование на абонементе и в читальном зале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печатные издания и другие источники информации;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продлевать срок пользования документами;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получать тематические, фактографические, уточняющие и библиографические справки на основе фонда библиотеки;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участвовать в мероприятиях, проводимых библиотекой;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обращаться для разрешения конфликтной ситуации к директору школы.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7.2. Пользователи школьной библиотеки обязаны: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соблюдать правила пользования школьной библиотекой;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бережно относиться к произведениям печати (не вырывать, не загибать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proofErr w:type="gramEnd"/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страниц, не делать в книгах подчеркивания, пометки), иным документам на различных носителях, оборудованию, инвентарю;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поддерживать порядок расстановки документов в открытом доступе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библиотеки, расположения карточек в каталогах и картотеках;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 - пользоваться ценными и справочными документами только в помещении библиотеки;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расписываться в читательском формуляре за каждый полученный документ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(исключение: </w:t>
      </w:r>
      <w:proofErr w:type="gramStart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 1—4 классов);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  возвращать документы в школьную библиотеку в установленные сроки;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  заменять документы школьной библиотеки в случае их утраты или порчи им равноценными;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- полностью рассчитаться </w:t>
      </w:r>
      <w:proofErr w:type="gramStart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с</w:t>
      </w:r>
      <w:proofErr w:type="gramEnd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 школьной библиотекой по истечении срока обучения или работы в школе.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7.3. Порядок пользования школьной библиотекой: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запись в школьную библиотеку обучающихся производится по списочному составу класса, педагогических и иных работников школы - в индивидуальном порядке, родителей (иных законных представителей) обучающихся — по паспорту;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lastRenderedPageBreak/>
        <w:t>- перерегистрация пользователей школьной библиотеки производится ежегодно;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документом, подтверждающим право пользования библиотекой, является читательский формуляр;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 - читательский формуляр фиксирует дату выдачи пользователю документов из фонда библиотеки и их возвращения в библиотеку.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7.4.  Порядок пользования абонементом: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  пользователи имеют право получить на дом не более двух документов одновременно;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максимальные сроки пользования документами: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4C1219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normaltextrun"/>
          <w:rFonts w:ascii="Times New Roman" w:hAnsi="Times New Roman" w:cs="Times New Roman"/>
          <w:sz w:val="28"/>
          <w:szCs w:val="28"/>
        </w:rPr>
        <w:t>-</w:t>
      </w:r>
      <w:r w:rsidR="0054164F"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 учебники, учебные пособия — учебный год; </w:t>
      </w:r>
      <w:r w:rsidR="0054164F"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Fonts w:ascii="Times New Roman" w:hAnsi="Times New Roman" w:cs="Times New Roman"/>
          <w:sz w:val="28"/>
          <w:szCs w:val="28"/>
        </w:rPr>
        <w:t>-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научно-популярная, познавательная, художественная литература — 14 дней;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Fonts w:ascii="Times New Roman" w:hAnsi="Times New Roman" w:cs="Times New Roman"/>
          <w:sz w:val="28"/>
          <w:szCs w:val="28"/>
        </w:rPr>
        <w:t>-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периодические издания, издания повышенного спроса — 7 дней; 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пользователи могут продлить срок пользования документами, если на них отсутствует спрос со стороны других пользователей.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7.5. Порядок пользования читальным залом: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- документы, предназначенные для работы в читальном зале, на дом не выдаются;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 - энциклопедии, справочники, редкие, ценные и имеющиеся в </w:t>
      </w:r>
      <w:proofErr w:type="gramStart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единственном</w:t>
      </w:r>
      <w:proofErr w:type="gramEnd"/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proofErr w:type="gramStart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>экземпляре</w:t>
      </w:r>
      <w:proofErr w:type="gramEnd"/>
      <w:r w:rsidRPr="0054164F">
        <w:rPr>
          <w:rStyle w:val="normaltextrun"/>
          <w:rFonts w:ascii="Times New Roman" w:hAnsi="Times New Roman" w:cs="Times New Roman"/>
          <w:sz w:val="28"/>
          <w:szCs w:val="28"/>
        </w:rPr>
        <w:t xml:space="preserve"> документы выдаются только для работы в читальном зале.</w:t>
      </w: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4C1219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  <w:r w:rsidR="004C12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64F" w:rsidRPr="0054164F" w:rsidRDefault="004C1219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164F" w:rsidRPr="0054164F">
        <w:rPr>
          <w:rStyle w:val="normaltextrun"/>
          <w:rFonts w:ascii="Times New Roman" w:hAnsi="Times New Roman" w:cs="Times New Roman"/>
          <w:sz w:val="28"/>
          <w:szCs w:val="28"/>
        </w:rPr>
        <w:t>Настоящее положение вступает в силу со дня его утверждения и действует до внесения изменений и дополнений.</w:t>
      </w:r>
      <w:r w:rsidR="0054164F"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54164F" w:rsidRPr="0054164F" w:rsidRDefault="0054164F" w:rsidP="0054164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164F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FA31B4" w:rsidRPr="0054164F" w:rsidRDefault="00FA31B4" w:rsidP="0054164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A31B4" w:rsidRPr="0054164F" w:rsidSect="00FA3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5E9" w:rsidRDefault="00BE05E9" w:rsidP="00BE05E9">
      <w:pPr>
        <w:spacing w:after="0" w:line="240" w:lineRule="auto"/>
      </w:pPr>
      <w:r>
        <w:separator/>
      </w:r>
    </w:p>
  </w:endnote>
  <w:endnote w:type="continuationSeparator" w:id="0">
    <w:p w:rsidR="00BE05E9" w:rsidRDefault="00BE05E9" w:rsidP="00BE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5E9" w:rsidRDefault="00BE05E9" w:rsidP="00BE05E9">
      <w:pPr>
        <w:spacing w:after="0" w:line="240" w:lineRule="auto"/>
      </w:pPr>
      <w:r>
        <w:separator/>
      </w:r>
    </w:p>
  </w:footnote>
  <w:footnote w:type="continuationSeparator" w:id="0">
    <w:p w:rsidR="00BE05E9" w:rsidRDefault="00BE05E9" w:rsidP="00BE0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D1062"/>
    <w:multiLevelType w:val="multilevel"/>
    <w:tmpl w:val="5B485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AB5375"/>
    <w:multiLevelType w:val="multilevel"/>
    <w:tmpl w:val="002E61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5E7684"/>
    <w:multiLevelType w:val="multilevel"/>
    <w:tmpl w:val="EBA47C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FD4A41"/>
    <w:multiLevelType w:val="multilevel"/>
    <w:tmpl w:val="A40CF9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4">
    <w:nsid w:val="67A16B64"/>
    <w:multiLevelType w:val="multilevel"/>
    <w:tmpl w:val="70828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A47413"/>
    <w:multiLevelType w:val="multilevel"/>
    <w:tmpl w:val="B630E2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DF23F7"/>
    <w:multiLevelType w:val="hybridMultilevel"/>
    <w:tmpl w:val="513CD4EE"/>
    <w:lvl w:ilvl="0" w:tplc="DFB83360">
      <w:start w:val="2"/>
      <w:numFmt w:val="decimal"/>
      <w:lvlText w:val="%1.."/>
      <w:lvlJc w:val="left"/>
      <w:pPr>
        <w:ind w:left="343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95" w:hanging="360"/>
      </w:pPr>
    </w:lvl>
    <w:lvl w:ilvl="2" w:tplc="0419001B" w:tentative="1">
      <w:start w:val="1"/>
      <w:numFmt w:val="lowerRoman"/>
      <w:lvlText w:val="%3."/>
      <w:lvlJc w:val="right"/>
      <w:pPr>
        <w:ind w:left="4515" w:hanging="180"/>
      </w:pPr>
    </w:lvl>
    <w:lvl w:ilvl="3" w:tplc="0419000F" w:tentative="1">
      <w:start w:val="1"/>
      <w:numFmt w:val="decimal"/>
      <w:lvlText w:val="%4."/>
      <w:lvlJc w:val="left"/>
      <w:pPr>
        <w:ind w:left="5235" w:hanging="360"/>
      </w:pPr>
    </w:lvl>
    <w:lvl w:ilvl="4" w:tplc="04190019" w:tentative="1">
      <w:start w:val="1"/>
      <w:numFmt w:val="lowerLetter"/>
      <w:lvlText w:val="%5."/>
      <w:lvlJc w:val="left"/>
      <w:pPr>
        <w:ind w:left="5955" w:hanging="360"/>
      </w:pPr>
    </w:lvl>
    <w:lvl w:ilvl="5" w:tplc="0419001B" w:tentative="1">
      <w:start w:val="1"/>
      <w:numFmt w:val="lowerRoman"/>
      <w:lvlText w:val="%6."/>
      <w:lvlJc w:val="right"/>
      <w:pPr>
        <w:ind w:left="6675" w:hanging="180"/>
      </w:pPr>
    </w:lvl>
    <w:lvl w:ilvl="6" w:tplc="0419000F" w:tentative="1">
      <w:start w:val="1"/>
      <w:numFmt w:val="decimal"/>
      <w:lvlText w:val="%7."/>
      <w:lvlJc w:val="left"/>
      <w:pPr>
        <w:ind w:left="7395" w:hanging="360"/>
      </w:pPr>
    </w:lvl>
    <w:lvl w:ilvl="7" w:tplc="04190019" w:tentative="1">
      <w:start w:val="1"/>
      <w:numFmt w:val="lowerLetter"/>
      <w:lvlText w:val="%8."/>
      <w:lvlJc w:val="left"/>
      <w:pPr>
        <w:ind w:left="8115" w:hanging="360"/>
      </w:pPr>
    </w:lvl>
    <w:lvl w:ilvl="8" w:tplc="0419001B" w:tentative="1">
      <w:start w:val="1"/>
      <w:numFmt w:val="lowerRoman"/>
      <w:lvlText w:val="%9."/>
      <w:lvlJc w:val="right"/>
      <w:pPr>
        <w:ind w:left="8835" w:hanging="180"/>
      </w:pPr>
    </w:lvl>
  </w:abstractNum>
  <w:abstractNum w:abstractNumId="7">
    <w:nsid w:val="71896E22"/>
    <w:multiLevelType w:val="multilevel"/>
    <w:tmpl w:val="CD5247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F72852"/>
    <w:multiLevelType w:val="multilevel"/>
    <w:tmpl w:val="14F2D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7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164F"/>
    <w:rsid w:val="00245BD8"/>
    <w:rsid w:val="002B172E"/>
    <w:rsid w:val="003604ED"/>
    <w:rsid w:val="004C1219"/>
    <w:rsid w:val="0054164F"/>
    <w:rsid w:val="00566D4E"/>
    <w:rsid w:val="005D64D4"/>
    <w:rsid w:val="005F768E"/>
    <w:rsid w:val="0066204F"/>
    <w:rsid w:val="009C1CF9"/>
    <w:rsid w:val="009C6FAB"/>
    <w:rsid w:val="00BE05E9"/>
    <w:rsid w:val="00CB3E54"/>
    <w:rsid w:val="00E14EB2"/>
    <w:rsid w:val="00F42462"/>
    <w:rsid w:val="00FA3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164F"/>
    <w:pPr>
      <w:spacing w:after="0" w:line="240" w:lineRule="auto"/>
    </w:pPr>
  </w:style>
  <w:style w:type="paragraph" w:customStyle="1" w:styleId="paragraph">
    <w:name w:val="paragraph"/>
    <w:basedOn w:val="a"/>
    <w:rsid w:val="00541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54164F"/>
  </w:style>
  <w:style w:type="character" w:customStyle="1" w:styleId="eop">
    <w:name w:val="eop"/>
    <w:basedOn w:val="a0"/>
    <w:rsid w:val="0054164F"/>
  </w:style>
  <w:style w:type="character" w:customStyle="1" w:styleId="spellingerror">
    <w:name w:val="spellingerror"/>
    <w:basedOn w:val="a0"/>
    <w:rsid w:val="0054164F"/>
  </w:style>
  <w:style w:type="character" w:customStyle="1" w:styleId="contextualspellingandgrammarerror">
    <w:name w:val="contextualspellingandgrammarerror"/>
    <w:basedOn w:val="a0"/>
    <w:rsid w:val="0054164F"/>
  </w:style>
  <w:style w:type="paragraph" w:styleId="a4">
    <w:name w:val="header"/>
    <w:basedOn w:val="a"/>
    <w:link w:val="a5"/>
    <w:uiPriority w:val="99"/>
    <w:semiHidden/>
    <w:unhideWhenUsed/>
    <w:rsid w:val="00BE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E05E9"/>
  </w:style>
  <w:style w:type="paragraph" w:styleId="a6">
    <w:name w:val="footer"/>
    <w:basedOn w:val="a"/>
    <w:link w:val="a7"/>
    <w:uiPriority w:val="99"/>
    <w:semiHidden/>
    <w:unhideWhenUsed/>
    <w:rsid w:val="00BE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E05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6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3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0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6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7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3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7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7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4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4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7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2034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2020-08-11T17:53:00Z</cp:lastPrinted>
  <dcterms:created xsi:type="dcterms:W3CDTF">2020-08-11T17:23:00Z</dcterms:created>
  <dcterms:modified xsi:type="dcterms:W3CDTF">2020-10-15T20:23:00Z</dcterms:modified>
</cp:coreProperties>
</file>